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6B8" w:rsidRPr="00F976BD" w:rsidRDefault="00314380" w:rsidP="00314380">
      <w:pPr>
        <w:jc w:val="center"/>
        <w:rPr>
          <w:rFonts w:ascii="ＭＳ ゴシック" w:eastAsia="ＭＳ ゴシック" w:hAnsi="ＭＳ ゴシック" w:cs="Times New Roman (本文のフォント - コンプレ"/>
          <w:sz w:val="24"/>
          <w:szCs w:val="32"/>
        </w:rPr>
      </w:pPr>
      <w:r w:rsidRPr="00F976BD">
        <w:rPr>
          <w:rFonts w:ascii="ＭＳ ゴシック" w:eastAsia="ＭＳ ゴシック" w:hAnsi="ＭＳ ゴシック" w:cs="Times New Roman (本文のフォント - コンプレ" w:hint="eastAsia"/>
          <w:sz w:val="24"/>
          <w:szCs w:val="32"/>
        </w:rPr>
        <w:t xml:space="preserve">砥粒加工学会技術賞　</w:t>
      </w:r>
      <w:r w:rsidR="00B245F5" w:rsidRPr="00B245F5">
        <w:rPr>
          <w:rFonts w:ascii="ＭＳ ゴシック" w:eastAsia="ＭＳ ゴシック" w:hAnsi="ＭＳ ゴシック" w:cs="Times New Roman (本文のフォント - コンプレ" w:hint="eastAsia"/>
          <w:color w:val="FF0000"/>
          <w:sz w:val="24"/>
          <w:szCs w:val="32"/>
          <w:highlight w:val="yellow"/>
        </w:rPr>
        <w:t>①</w:t>
      </w:r>
      <w:r w:rsidR="006E4709" w:rsidRPr="00B245F5">
        <w:rPr>
          <w:rFonts w:ascii="ＭＳ ゴシック" w:eastAsia="ＭＳ ゴシック" w:hAnsi="ＭＳ ゴシック" w:cs="Times New Roman (本文のフォント - コンプレ" w:hint="eastAsia"/>
          <w:color w:val="FF0000"/>
          <w:sz w:val="24"/>
          <w:szCs w:val="32"/>
          <w:highlight w:val="yellow"/>
        </w:rPr>
        <w:t>業績調書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60"/>
        <w:gridCol w:w="4661"/>
      </w:tblGrid>
      <w:tr w:rsidR="00314380" w:rsidRPr="00F976BD" w:rsidTr="00314380">
        <w:trPr>
          <w:trHeight w:val="370"/>
        </w:trPr>
        <w:tc>
          <w:tcPr>
            <w:tcW w:w="1129" w:type="dxa"/>
          </w:tcPr>
          <w:p w:rsidR="00314380" w:rsidRPr="00F976BD" w:rsidRDefault="00314380" w:rsidP="00314380">
            <w:pPr>
              <w:rPr>
                <w:rFonts w:ascii="ＭＳ ゴシック" w:eastAsia="ＭＳ ゴシック" w:hAnsi="ＭＳ ゴシック" w:cs="Times New Roman (本文のフォント - コンプレ"/>
              </w:rPr>
            </w:pPr>
            <w:r w:rsidRPr="00F976BD">
              <w:rPr>
                <w:rFonts w:ascii="ＭＳ ゴシック" w:eastAsia="ＭＳ ゴシック" w:hAnsi="ＭＳ ゴシック" w:cs="Times New Roman (本文のフォント - コンプレ" w:hint="eastAsia"/>
              </w:rPr>
              <w:t>業績題目</w:t>
            </w:r>
          </w:p>
        </w:tc>
        <w:tc>
          <w:tcPr>
            <w:tcW w:w="9321" w:type="dxa"/>
            <w:gridSpan w:val="2"/>
          </w:tcPr>
          <w:p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:rsidTr="00434422">
        <w:trPr>
          <w:trHeight w:val="370"/>
        </w:trPr>
        <w:tc>
          <w:tcPr>
            <w:tcW w:w="1129" w:type="dxa"/>
          </w:tcPr>
          <w:p w:rsidR="00314380" w:rsidRPr="00F70A6D" w:rsidRDefault="00314380" w:rsidP="00314380">
            <w:pPr>
              <w:rPr>
                <w:rFonts w:ascii="ＭＳ ゴシック" w:eastAsia="ＭＳ ゴシック" w:hAnsi="ＭＳ ゴシック" w:cs="Times New Roman (本文のフォント - コンプレ"/>
                <w:spacing w:val="-20"/>
              </w:rPr>
            </w:pPr>
            <w:r w:rsidRPr="00F70A6D">
              <w:rPr>
                <w:rFonts w:ascii="ＭＳ ゴシック" w:eastAsia="ＭＳ ゴシック" w:hAnsi="ＭＳ ゴシック" w:cs="Times New Roman (本文のフォント - コンプレ" w:hint="eastAsia"/>
                <w:spacing w:val="-20"/>
              </w:rPr>
              <w:t>応募</w:t>
            </w:r>
            <w:r w:rsidR="00F70A6D" w:rsidRPr="00F70A6D">
              <w:rPr>
                <w:rFonts w:ascii="ＭＳ ゴシック" w:eastAsia="ＭＳ ゴシック" w:hAnsi="ＭＳ ゴシック" w:cs="Times New Roman (本文のフォント - コンプレ" w:hint="eastAsia"/>
                <w:color w:val="FF0000"/>
                <w:spacing w:val="-20"/>
              </w:rPr>
              <w:t>代表</w:t>
            </w:r>
            <w:r w:rsidRPr="00F70A6D">
              <w:rPr>
                <w:rFonts w:ascii="ＭＳ ゴシック" w:eastAsia="ＭＳ ゴシック" w:hAnsi="ＭＳ ゴシック" w:cs="Times New Roman (本文のフォント - コンプレ" w:hint="eastAsia"/>
                <w:spacing w:val="-20"/>
              </w:rPr>
              <w:t>者</w:t>
            </w:r>
          </w:p>
        </w:tc>
        <w:tc>
          <w:tcPr>
            <w:tcW w:w="4660" w:type="dxa"/>
          </w:tcPr>
          <w:p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所属：</w:t>
            </w:r>
          </w:p>
        </w:tc>
        <w:tc>
          <w:tcPr>
            <w:tcW w:w="4661" w:type="dxa"/>
          </w:tcPr>
          <w:p w:rsidR="00314380" w:rsidRPr="00F976BD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氏名：</w:t>
            </w:r>
          </w:p>
        </w:tc>
      </w:tr>
      <w:tr w:rsidR="00314380" w:rsidRPr="00F976BD" w:rsidTr="00314380">
        <w:tc>
          <w:tcPr>
            <w:tcW w:w="10450" w:type="dxa"/>
            <w:gridSpan w:val="3"/>
          </w:tcPr>
          <w:p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[1]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対象技術の独創性</w:t>
            </w: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:rsidTr="00314380">
        <w:tc>
          <w:tcPr>
            <w:tcW w:w="10450" w:type="dxa"/>
            <w:gridSpan w:val="3"/>
          </w:tcPr>
          <w:p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[2]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既存技術に対する優位性</w:t>
            </w: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:rsidTr="00314380">
        <w:tc>
          <w:tcPr>
            <w:tcW w:w="10450" w:type="dxa"/>
            <w:gridSpan w:val="3"/>
          </w:tcPr>
          <w:p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[3]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産業界への波及効果</w:t>
            </w: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  <w:tr w:rsidR="00314380" w:rsidRPr="00F976BD" w:rsidTr="00314380">
        <w:tc>
          <w:tcPr>
            <w:tcW w:w="10450" w:type="dxa"/>
            <w:gridSpan w:val="3"/>
          </w:tcPr>
          <w:p w:rsidR="00314380" w:rsidRDefault="00314380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[4]</w:t>
            </w:r>
            <w:r w:rsidRPr="00F976BD">
              <w:rPr>
                <w:rFonts w:ascii="Times New Roman" w:eastAsia="ＭＳ 明朝" w:hAnsi="Times New Roman" w:cs="Times New Roman (本文のフォント - コンプレ" w:hint="eastAsia"/>
              </w:rPr>
              <w:t>その他の特徴</w:t>
            </w:r>
          </w:p>
          <w:p w:rsid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  <w:p w:rsidR="00F976BD" w:rsidRPr="00F976BD" w:rsidRDefault="00F976BD" w:rsidP="00314380">
            <w:pPr>
              <w:rPr>
                <w:rFonts w:ascii="Times New Roman" w:eastAsia="ＭＳ 明朝" w:hAnsi="Times New Roman" w:cs="Times New Roman (本文のフォント - コンプレ"/>
              </w:rPr>
            </w:pPr>
          </w:p>
        </w:tc>
      </w:tr>
    </w:tbl>
    <w:p w:rsidR="00314380" w:rsidRPr="00F976BD" w:rsidRDefault="00F976BD" w:rsidP="00F976BD">
      <w:pPr>
        <w:jc w:val="right"/>
        <w:rPr>
          <w:rFonts w:ascii="Times New Roman" w:eastAsia="ＭＳ 明朝" w:hAnsi="Times New Roman" w:cs="Times New Roman (本文のフォント - コンプレ"/>
        </w:rPr>
      </w:pPr>
      <w:r>
        <w:rPr>
          <w:rFonts w:ascii="Times New Roman" w:eastAsia="ＭＳ 明朝" w:hAnsi="Times New Roman" w:cs="Times New Roman (本文のフォント - コンプレ"/>
        </w:rPr>
        <w:t>1</w:t>
      </w:r>
      <w:r>
        <w:rPr>
          <w:rFonts w:ascii="Times New Roman" w:eastAsia="ＭＳ 明朝" w:hAnsi="Times New Roman" w:cs="Times New Roman (本文のフォント - コンプレ" w:hint="eastAsia"/>
        </w:rPr>
        <w:t>頁にまとめてください．枠の大きさを適宜調整ください．</w:t>
      </w:r>
    </w:p>
    <w:sectPr w:rsidR="00314380" w:rsidRPr="00F976BD" w:rsidSect="0031438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80"/>
    <w:rsid w:val="00314380"/>
    <w:rsid w:val="006E4709"/>
    <w:rsid w:val="009566B8"/>
    <w:rsid w:val="00B245F5"/>
    <w:rsid w:val="00C65240"/>
    <w:rsid w:val="00F70A6D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3BC09"/>
  <w15:chartTrackingRefBased/>
  <w15:docId w15:val="{1B98A24C-9027-F64E-9F12-3C36967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一仁</dc:creator>
  <cp:keywords/>
  <dc:description/>
  <cp:lastModifiedBy>大橋 一仁</cp:lastModifiedBy>
  <cp:revision>5</cp:revision>
  <dcterms:created xsi:type="dcterms:W3CDTF">2020-04-27T01:55:00Z</dcterms:created>
  <dcterms:modified xsi:type="dcterms:W3CDTF">2020-11-17T04:17:00Z</dcterms:modified>
</cp:coreProperties>
</file>