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22A96" w14:textId="5018524C" w:rsidR="00633CF6" w:rsidRDefault="00ED5D55" w:rsidP="00633CF6">
      <w:pPr>
        <w:pStyle w:val="91"/>
      </w:pPr>
      <w:r>
        <w:rPr>
          <w:noProof/>
        </w:rPr>
        <w:pict w14:anchorId="63A0E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6.9pt;height:8.5pt;mso-width-percent:0;mso-height-percent:0;mso-width-percent:0;mso-height-percent:0" o:hrpct="0" o:hralign="center" o:hr="t">
            <v:imagedata r:id="rId6" o:title="BD21328_"/>
          </v:shape>
        </w:pict>
      </w:r>
    </w:p>
    <w:p w14:paraId="5B28AFE1" w14:textId="72D97DDB" w:rsidR="00633CF6" w:rsidRPr="00470156" w:rsidRDefault="00633CF6" w:rsidP="00633CF6">
      <w:pPr>
        <w:pStyle w:val="14pt545pt16pt"/>
        <w:spacing w:line="340" w:lineRule="exact"/>
        <w:rPr>
          <w:b/>
          <w:sz w:val="32"/>
          <w:szCs w:val="32"/>
          <w:lang w:eastAsia="zh-CN"/>
        </w:rPr>
      </w:pPr>
      <w:r>
        <w:rPr>
          <w:rFonts w:hint="eastAsia"/>
          <w:b/>
          <w:sz w:val="32"/>
          <w:szCs w:val="32"/>
        </w:rPr>
        <w:t>公益</w:t>
      </w:r>
      <w:r w:rsidRPr="00470156">
        <w:rPr>
          <w:rFonts w:hint="eastAsia"/>
          <w:b/>
          <w:sz w:val="32"/>
          <w:szCs w:val="32"/>
        </w:rPr>
        <w:t>社団法人砥粒加工学会　関西地区部会</w:t>
      </w:r>
      <w:r>
        <w:rPr>
          <w:rFonts w:hint="eastAsia"/>
          <w:b/>
          <w:sz w:val="32"/>
          <w:szCs w:val="32"/>
        </w:rPr>
        <w:t>報告</w:t>
      </w:r>
    </w:p>
    <w:p w14:paraId="42F04073" w14:textId="77D38D1F" w:rsidR="00633CF6" w:rsidRPr="00470156" w:rsidRDefault="00633CF6" w:rsidP="00633CF6">
      <w:pPr>
        <w:ind w:rightChars="86" w:right="181"/>
        <w:jc w:val="center"/>
        <w:rPr>
          <w:rFonts w:ascii="ＭＳ Ｐゴシック" w:eastAsia="ＭＳ Ｐゴシック" w:hAnsi="ＭＳ ゴシック"/>
          <w:b/>
          <w:sz w:val="28"/>
          <w:szCs w:val="28"/>
        </w:rPr>
      </w:pPr>
      <w:r>
        <w:rPr>
          <w:rFonts w:ascii="ＭＳ Ｐゴシック" w:eastAsia="ＭＳ Ｐゴシック" w:hAnsi="ＭＳ ゴシック" w:hint="eastAsia"/>
          <w:b/>
          <w:sz w:val="28"/>
          <w:szCs w:val="28"/>
        </w:rPr>
        <w:t>令和</w:t>
      </w:r>
      <w:r w:rsidR="00C97E84">
        <w:rPr>
          <w:rFonts w:ascii="ＭＳ Ｐゴシック" w:eastAsia="ＭＳ Ｐゴシック" w:hAnsi="ＭＳ ゴシック" w:hint="eastAsia"/>
          <w:b/>
          <w:sz w:val="28"/>
          <w:szCs w:val="28"/>
        </w:rPr>
        <w:t>６</w:t>
      </w:r>
      <w:r>
        <w:rPr>
          <w:rFonts w:ascii="ＭＳ Ｐゴシック" w:eastAsia="ＭＳ Ｐゴシック" w:hAnsi="ＭＳ ゴシック" w:hint="eastAsia"/>
          <w:b/>
          <w:sz w:val="28"/>
          <w:szCs w:val="28"/>
        </w:rPr>
        <w:t>年</w:t>
      </w:r>
      <w:r w:rsidRPr="00470156">
        <w:rPr>
          <w:rFonts w:ascii="ＭＳ Ｐゴシック" w:eastAsia="ＭＳ Ｐゴシック" w:hAnsi="ＭＳ ゴシック" w:hint="eastAsia"/>
          <w:b/>
          <w:sz w:val="28"/>
          <w:szCs w:val="28"/>
        </w:rPr>
        <w:t>度</w:t>
      </w:r>
      <w:r>
        <w:rPr>
          <w:rFonts w:ascii="ＭＳ Ｐゴシック" w:eastAsia="ＭＳ Ｐゴシック" w:hAnsi="ＭＳ ゴシック" w:hint="eastAsia"/>
          <w:b/>
          <w:sz w:val="28"/>
          <w:szCs w:val="28"/>
        </w:rPr>
        <w:t xml:space="preserve">　第２回</w:t>
      </w:r>
      <w:r w:rsidRPr="00470156">
        <w:rPr>
          <w:rFonts w:ascii="ＭＳ Ｐゴシック" w:eastAsia="ＭＳ Ｐゴシック" w:hAnsi="ＭＳ ゴシック" w:hint="eastAsia"/>
          <w:b/>
          <w:sz w:val="28"/>
          <w:szCs w:val="28"/>
        </w:rPr>
        <w:t>研究・見学会を終えて</w:t>
      </w:r>
    </w:p>
    <w:p w14:paraId="15E56355" w14:textId="2CB1375C" w:rsidR="00633CF6" w:rsidRDefault="00633CF6" w:rsidP="00633CF6">
      <w:pPr>
        <w:pStyle w:val="91"/>
        <w:jc w:val="center"/>
        <w:rPr>
          <w:rFonts w:ascii="ＭＳ Ｐゴシック" w:eastAsia="ＭＳ Ｐゴシック" w:hAnsi="ＭＳ Ｐゴシック"/>
          <w:b/>
          <w:sz w:val="28"/>
          <w:szCs w:val="28"/>
        </w:rPr>
      </w:pPr>
      <w:r w:rsidRPr="001245C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株式会社</w:t>
      </w:r>
      <w:r w:rsidR="00C97E84">
        <w:rPr>
          <w:rFonts w:ascii="ＭＳ Ｐゴシック" w:eastAsia="ＭＳ Ｐゴシック" w:hAnsi="ＭＳ Ｐゴシック" w:hint="eastAsia"/>
          <w:sz w:val="28"/>
          <w:szCs w:val="28"/>
        </w:rPr>
        <w:t>シギヤ精機製作所</w:t>
      </w:r>
      <w:r w:rsidRPr="004E70CA">
        <w:rPr>
          <w:rFonts w:ascii="ＭＳ Ｐゴシック" w:eastAsia="ＭＳ Ｐゴシック" w:hAnsi="ＭＳ ゴシック" w:hint="eastAsia"/>
          <w:noProof/>
          <w:sz w:val="28"/>
        </w:rPr>
        <w:t>（</w:t>
      </w:r>
      <w:r w:rsidR="00C97E84">
        <w:rPr>
          <w:rFonts w:ascii="ＭＳ Ｐゴシック" w:eastAsia="ＭＳ Ｐゴシック" w:hAnsi="ＭＳ ゴシック" w:hint="eastAsia"/>
          <w:noProof/>
          <w:sz w:val="28"/>
        </w:rPr>
        <w:t>広島県福山市</w:t>
      </w:r>
      <w:r w:rsidRPr="004E70CA">
        <w:rPr>
          <w:rFonts w:ascii="ＭＳ Ｐゴシック" w:eastAsia="ＭＳ Ｐゴシック" w:hAnsi="ＭＳ ゴシック" w:hint="eastAsia"/>
          <w:noProof/>
          <w:sz w:val="28"/>
        </w:rPr>
        <w:t>）</w:t>
      </w:r>
      <w:r w:rsidRPr="001245C2">
        <w:rPr>
          <w:rFonts w:ascii="ＭＳ Ｐゴシック" w:eastAsia="ＭＳ Ｐゴシック" w:hAnsi="ＭＳ Ｐゴシック" w:hint="eastAsia"/>
          <w:sz w:val="28"/>
          <w:szCs w:val="28"/>
        </w:rPr>
        <w:t>～</w:t>
      </w:r>
    </w:p>
    <w:p w14:paraId="1C206868" w14:textId="77777777" w:rsidR="00633CF6" w:rsidRDefault="00ED5D55" w:rsidP="00633CF6">
      <w:pPr>
        <w:pStyle w:val="91"/>
        <w:rPr>
          <w:rFonts w:ascii="ＭＳ Ｐゴシック" w:eastAsia="ＭＳ Ｐゴシック" w:hAnsi="ＭＳ Ｐ明朝"/>
          <w:sz w:val="18"/>
        </w:rPr>
        <w:sectPr w:rsidR="00633CF6" w:rsidSect="00633CF6">
          <w:pgSz w:w="11906" w:h="16838" w:code="9"/>
          <w:pgMar w:top="851" w:right="1134" w:bottom="851" w:left="1134" w:header="851" w:footer="113" w:gutter="0"/>
          <w:cols w:space="426"/>
          <w:docGrid w:type="lines" w:linePitch="218" w:charSpace="129"/>
        </w:sectPr>
      </w:pPr>
      <w:r>
        <w:rPr>
          <w:rFonts w:ascii="ＭＳ Ｐゴシック" w:eastAsia="ＭＳ Ｐゴシック" w:hAnsi="ＭＳ ゴシック"/>
          <w:noProof/>
          <w:sz w:val="28"/>
        </w:rPr>
        <w:pict w14:anchorId="2F3BF6AE">
          <v:shape id="_x0000_i1026" type="#_x0000_t75" alt="" style="width:473.9pt;height:9.35pt;mso-width-percent:0;mso-height-percent:0;mso-width-percent:0;mso-height-percent:0" o:hrpct="0" o:hralign="center" o:hr="t">
            <v:imagedata r:id="rId6" o:title="BD21328_"/>
          </v:shape>
        </w:pict>
      </w:r>
    </w:p>
    <w:p w14:paraId="22521DEC" w14:textId="484D0553" w:rsidR="00633CF6" w:rsidRPr="00633CF6" w:rsidRDefault="00633CF6" w:rsidP="00633CF6">
      <w:pPr>
        <w:snapToGrid w:val="0"/>
        <w:spacing w:line="280" w:lineRule="exact"/>
        <w:rPr>
          <w:rFonts w:ascii="ＭＳ Ｐ明朝" w:eastAsia="ＭＳ Ｐ明朝" w:hAnsi="ＭＳ Ｐ明朝"/>
          <w:b/>
          <w:bCs/>
          <w:sz w:val="18"/>
        </w:rPr>
      </w:pPr>
      <w:r w:rsidRPr="00633CF6">
        <w:rPr>
          <w:rFonts w:ascii="ＭＳ Ｐゴシック" w:eastAsia="ＭＳ Ｐゴシック" w:hAnsi="ＭＳ Ｐ明朝" w:hint="eastAsia"/>
          <w:sz w:val="18"/>
        </w:rPr>
        <w:t>１．はじめに</w:t>
      </w:r>
    </w:p>
    <w:tbl>
      <w:tblPr>
        <w:tblStyle w:val="a5"/>
        <w:tblpPr w:leftFromText="142" w:rightFromText="142" w:vertAnchor="page" w:horzAnchor="margin" w:tblpXSpec="right" w:tblpY="34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2289"/>
      </w:tblGrid>
      <w:tr w:rsidR="003C7817" w14:paraId="51190F91" w14:textId="77777777" w:rsidTr="003C7817">
        <w:tc>
          <w:tcPr>
            <w:tcW w:w="2317" w:type="dxa"/>
          </w:tcPr>
          <w:p w14:paraId="4BC1C92A" w14:textId="6043DE33" w:rsidR="003C7817" w:rsidRDefault="00E1555C" w:rsidP="003C7817">
            <w:pPr>
              <w:pStyle w:val="a3"/>
              <w:autoSpaceDE/>
              <w:autoSpaceDN/>
              <w:spacing w:line="240" w:lineRule="atLeast"/>
              <w:jc w:val="center"/>
              <w:rPr>
                <w:rFonts w:eastAsia="ＭＳ Ｐ明朝"/>
                <w:sz w:val="18"/>
              </w:rPr>
            </w:pPr>
            <w:r>
              <w:rPr>
                <w:rFonts w:eastAsia="ＭＳ Ｐ明朝" w:hint="eastAsia"/>
                <w:noProof/>
                <w:sz w:val="18"/>
              </w:rPr>
              <w:drawing>
                <wp:inline distT="0" distB="0" distL="0" distR="0" wp14:anchorId="26B03DB2" wp14:editId="1A6B8568">
                  <wp:extent cx="889555" cy="1315800"/>
                  <wp:effectExtent l="0" t="0" r="6350" b="0"/>
                  <wp:docPr id="6903067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694" t="16850" r="11401" b="44139"/>
                          <a:stretch/>
                        </pic:blipFill>
                        <pic:spPr bwMode="auto">
                          <a:xfrm>
                            <a:off x="0" y="0"/>
                            <a:ext cx="889555" cy="1315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89" w:type="dxa"/>
          </w:tcPr>
          <w:p w14:paraId="5B7275AB" w14:textId="6446F9E7" w:rsidR="003C7817" w:rsidRDefault="00E1555C" w:rsidP="003C7817">
            <w:pPr>
              <w:pStyle w:val="a3"/>
              <w:autoSpaceDE/>
              <w:autoSpaceDN/>
              <w:spacing w:line="240" w:lineRule="atLeast"/>
              <w:jc w:val="center"/>
              <w:rPr>
                <w:rFonts w:eastAsia="ＭＳ Ｐ明朝"/>
                <w:sz w:val="18"/>
              </w:rPr>
            </w:pPr>
            <w:r>
              <w:rPr>
                <w:noProof/>
              </w:rPr>
              <w:drawing>
                <wp:inline distT="0" distB="0" distL="0" distR="0" wp14:anchorId="509699BB" wp14:editId="2DF7E727">
                  <wp:extent cx="868588" cy="1316101"/>
                  <wp:effectExtent l="0" t="0" r="8255" b="0"/>
                  <wp:docPr id="186604380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507" t="34492" r="3234" b="31236"/>
                          <a:stretch/>
                        </pic:blipFill>
                        <pic:spPr bwMode="auto">
                          <a:xfrm>
                            <a:off x="0" y="0"/>
                            <a:ext cx="877362" cy="132939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C7817" w14:paraId="5B767A2A" w14:textId="77777777" w:rsidTr="003C7817">
        <w:tc>
          <w:tcPr>
            <w:tcW w:w="2317" w:type="dxa"/>
          </w:tcPr>
          <w:p w14:paraId="39E11BEF" w14:textId="4C0A3AE7" w:rsidR="003C7817" w:rsidRDefault="00895808" w:rsidP="003C7817">
            <w:pPr>
              <w:pStyle w:val="a3"/>
              <w:autoSpaceDE/>
              <w:autoSpaceDN/>
              <w:spacing w:line="280" w:lineRule="exact"/>
              <w:jc w:val="center"/>
              <w:rPr>
                <w:rFonts w:eastAsia="ＭＳ Ｐ明朝"/>
                <w:sz w:val="18"/>
              </w:rPr>
            </w:pPr>
            <w:r>
              <w:rPr>
                <w:rFonts w:eastAsia="ＭＳ Ｐ明朝" w:hint="eastAsia"/>
                <w:sz w:val="18"/>
              </w:rPr>
              <w:t>大田</w:t>
            </w:r>
            <w:r w:rsidR="003C7817" w:rsidRPr="003C7817">
              <w:rPr>
                <w:rFonts w:eastAsia="ＭＳ Ｐ明朝" w:hint="eastAsia"/>
                <w:sz w:val="18"/>
              </w:rPr>
              <w:t>様</w:t>
            </w:r>
            <w:r w:rsidR="003C7817">
              <w:rPr>
                <w:rFonts w:eastAsia="ＭＳ Ｐ明朝" w:hint="eastAsia"/>
                <w:sz w:val="18"/>
              </w:rPr>
              <w:t xml:space="preserve">　ご講演</w:t>
            </w:r>
          </w:p>
          <w:p w14:paraId="7FF27B66" w14:textId="65243BDA" w:rsidR="003C7817" w:rsidRDefault="003C7817" w:rsidP="003C7817">
            <w:pPr>
              <w:pStyle w:val="a3"/>
              <w:autoSpaceDE/>
              <w:autoSpaceDN/>
              <w:spacing w:line="280" w:lineRule="exact"/>
              <w:jc w:val="center"/>
              <w:rPr>
                <w:rFonts w:eastAsia="ＭＳ Ｐ明朝"/>
                <w:sz w:val="18"/>
              </w:rPr>
            </w:pPr>
          </w:p>
        </w:tc>
        <w:tc>
          <w:tcPr>
            <w:tcW w:w="2289" w:type="dxa"/>
          </w:tcPr>
          <w:p w14:paraId="4CE51162" w14:textId="339F17AD" w:rsidR="003C7817" w:rsidRDefault="00895808" w:rsidP="003C7817">
            <w:pPr>
              <w:pStyle w:val="a3"/>
              <w:autoSpaceDE/>
              <w:autoSpaceDN/>
              <w:spacing w:line="280" w:lineRule="exact"/>
              <w:jc w:val="center"/>
              <w:rPr>
                <w:rFonts w:eastAsia="ＭＳ Ｐ明朝"/>
                <w:sz w:val="18"/>
              </w:rPr>
            </w:pPr>
            <w:r>
              <w:rPr>
                <w:rFonts w:eastAsia="ＭＳ Ｐ明朝" w:hint="eastAsia"/>
                <w:sz w:val="18"/>
              </w:rPr>
              <w:t>児玉</w:t>
            </w:r>
            <w:r w:rsidR="003C7817">
              <w:rPr>
                <w:rFonts w:eastAsia="ＭＳ Ｐ明朝" w:hint="eastAsia"/>
                <w:sz w:val="18"/>
              </w:rPr>
              <w:t>先生　ご講演</w:t>
            </w:r>
          </w:p>
          <w:p w14:paraId="74E6F5F4" w14:textId="690CC545" w:rsidR="003C7817" w:rsidRDefault="003C7817" w:rsidP="003C7817">
            <w:pPr>
              <w:pStyle w:val="a3"/>
              <w:autoSpaceDE/>
              <w:autoSpaceDN/>
              <w:spacing w:line="280" w:lineRule="exact"/>
              <w:jc w:val="center"/>
              <w:rPr>
                <w:rFonts w:eastAsia="ＭＳ Ｐ明朝"/>
                <w:sz w:val="18"/>
              </w:rPr>
            </w:pPr>
          </w:p>
        </w:tc>
      </w:tr>
      <w:tr w:rsidR="003C7817" w14:paraId="18D9B1E4" w14:textId="77777777" w:rsidTr="00E1555C">
        <w:tc>
          <w:tcPr>
            <w:tcW w:w="4606" w:type="dxa"/>
            <w:gridSpan w:val="2"/>
            <w:vAlign w:val="center"/>
          </w:tcPr>
          <w:p w14:paraId="6B398615" w14:textId="4EE7598C" w:rsidR="003C7817" w:rsidRDefault="00E1555C" w:rsidP="00E1555C">
            <w:pPr>
              <w:pStyle w:val="a3"/>
              <w:autoSpaceDE/>
              <w:autoSpaceDN/>
              <w:spacing w:line="240" w:lineRule="atLeast"/>
              <w:jc w:val="center"/>
              <w:rPr>
                <w:rFonts w:eastAsia="ＭＳ Ｐ明朝"/>
                <w:sz w:val="18"/>
              </w:rPr>
            </w:pPr>
            <w:r>
              <w:rPr>
                <w:rFonts w:eastAsia="ＭＳ Ｐ明朝" w:hint="eastAsia"/>
                <w:noProof/>
                <w:sz w:val="18"/>
              </w:rPr>
              <w:drawing>
                <wp:inline distT="0" distB="0" distL="0" distR="0" wp14:anchorId="1D8DF40D" wp14:editId="5D01ED42">
                  <wp:extent cx="2785484" cy="1644015"/>
                  <wp:effectExtent l="0" t="0" r="0" b="0"/>
                  <wp:docPr id="124145180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535"/>
                          <a:stretch/>
                        </pic:blipFill>
                        <pic:spPr bwMode="auto">
                          <a:xfrm>
                            <a:off x="0" y="0"/>
                            <a:ext cx="2785484" cy="16440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C7817" w14:paraId="1AFEAED7" w14:textId="77777777" w:rsidTr="003C7817">
        <w:tc>
          <w:tcPr>
            <w:tcW w:w="4606" w:type="dxa"/>
            <w:gridSpan w:val="2"/>
          </w:tcPr>
          <w:p w14:paraId="32010B31" w14:textId="3A4E0398" w:rsidR="003C7817" w:rsidRDefault="003C7817" w:rsidP="003C7817">
            <w:pPr>
              <w:pStyle w:val="a3"/>
              <w:autoSpaceDE/>
              <w:autoSpaceDN/>
              <w:spacing w:line="280" w:lineRule="exact"/>
              <w:jc w:val="center"/>
              <w:rPr>
                <w:rFonts w:eastAsia="ＭＳ Ｐ明朝"/>
                <w:sz w:val="18"/>
              </w:rPr>
            </w:pPr>
            <w:r>
              <w:rPr>
                <w:rFonts w:eastAsia="ＭＳ Ｐ明朝" w:hint="eastAsia"/>
                <w:sz w:val="18"/>
              </w:rPr>
              <w:t>見学会の様子</w:t>
            </w:r>
          </w:p>
          <w:p w14:paraId="3C977F62" w14:textId="0AC2D3BA" w:rsidR="003C7817" w:rsidRDefault="003C7817" w:rsidP="003C7817">
            <w:pPr>
              <w:pStyle w:val="a3"/>
              <w:autoSpaceDE/>
              <w:autoSpaceDN/>
              <w:spacing w:line="280" w:lineRule="exact"/>
              <w:jc w:val="center"/>
              <w:rPr>
                <w:rFonts w:eastAsia="ＭＳ Ｐ明朝"/>
                <w:sz w:val="18"/>
              </w:rPr>
            </w:pPr>
          </w:p>
        </w:tc>
      </w:tr>
      <w:tr w:rsidR="003C7817" w14:paraId="33359B19" w14:textId="77777777" w:rsidTr="003C7817">
        <w:tc>
          <w:tcPr>
            <w:tcW w:w="4606" w:type="dxa"/>
            <w:gridSpan w:val="2"/>
          </w:tcPr>
          <w:p w14:paraId="37863896" w14:textId="1D9DB7A8" w:rsidR="003C7817" w:rsidRDefault="00E1555C" w:rsidP="003C7817">
            <w:pPr>
              <w:pStyle w:val="a3"/>
              <w:autoSpaceDE/>
              <w:autoSpaceDN/>
              <w:spacing w:line="240" w:lineRule="atLeast"/>
              <w:jc w:val="center"/>
              <w:rPr>
                <w:rFonts w:eastAsia="ＭＳ Ｐ明朝"/>
                <w:sz w:val="18"/>
              </w:rPr>
            </w:pPr>
            <w:r>
              <w:rPr>
                <w:noProof/>
              </w:rPr>
              <w:drawing>
                <wp:inline distT="0" distB="0" distL="0" distR="0" wp14:anchorId="44547C55" wp14:editId="5DECB5A9">
                  <wp:extent cx="2785110" cy="1649095"/>
                  <wp:effectExtent l="0" t="0" r="0" b="8255"/>
                  <wp:docPr id="199488590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065"/>
                          <a:stretch/>
                        </pic:blipFill>
                        <pic:spPr bwMode="auto">
                          <a:xfrm>
                            <a:off x="0" y="0"/>
                            <a:ext cx="2785110" cy="16490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C7817" w14:paraId="545AF2A0" w14:textId="77777777" w:rsidTr="003C7817">
        <w:tc>
          <w:tcPr>
            <w:tcW w:w="4606" w:type="dxa"/>
            <w:gridSpan w:val="2"/>
          </w:tcPr>
          <w:p w14:paraId="2A8BE84C" w14:textId="795C164B" w:rsidR="003C7817" w:rsidRDefault="00E1555C" w:rsidP="003C7817">
            <w:pPr>
              <w:pStyle w:val="a3"/>
              <w:autoSpaceDE/>
              <w:autoSpaceDN/>
              <w:spacing w:line="280" w:lineRule="exact"/>
              <w:jc w:val="center"/>
              <w:rPr>
                <w:rFonts w:eastAsia="ＭＳ Ｐ明朝"/>
                <w:sz w:val="18"/>
              </w:rPr>
            </w:pPr>
            <w:r>
              <w:rPr>
                <w:rFonts w:eastAsia="ＭＳ Ｐ明朝" w:hint="eastAsia"/>
                <w:sz w:val="18"/>
              </w:rPr>
              <w:t>ミニチュア</w:t>
            </w:r>
            <w:r>
              <w:rPr>
                <w:rFonts w:eastAsia="ＭＳ Ｐ明朝" w:hint="eastAsia"/>
                <w:sz w:val="18"/>
              </w:rPr>
              <w:t>SL</w:t>
            </w:r>
            <w:r>
              <w:rPr>
                <w:rFonts w:eastAsia="ＭＳ Ｐ明朝" w:hint="eastAsia"/>
                <w:sz w:val="18"/>
              </w:rPr>
              <w:t>に乗車している</w:t>
            </w:r>
            <w:r w:rsidR="003C7817">
              <w:rPr>
                <w:rFonts w:eastAsia="ＭＳ Ｐ明朝" w:hint="eastAsia"/>
                <w:sz w:val="18"/>
              </w:rPr>
              <w:t>様子</w:t>
            </w:r>
          </w:p>
          <w:p w14:paraId="545B79C2" w14:textId="77777777" w:rsidR="003C7817" w:rsidRDefault="003C7817" w:rsidP="003C7817">
            <w:pPr>
              <w:pStyle w:val="a3"/>
              <w:autoSpaceDE/>
              <w:autoSpaceDN/>
              <w:spacing w:line="280" w:lineRule="exact"/>
              <w:jc w:val="center"/>
              <w:rPr>
                <w:rFonts w:eastAsia="ＭＳ Ｐ明朝"/>
                <w:sz w:val="18"/>
              </w:rPr>
            </w:pPr>
          </w:p>
        </w:tc>
      </w:tr>
    </w:tbl>
    <w:p w14:paraId="55BBBB37" w14:textId="11259E48" w:rsidR="00B37AA9" w:rsidRPr="00633CF6" w:rsidRDefault="00C20D45" w:rsidP="00633CF6">
      <w:pPr>
        <w:adjustRightInd w:val="0"/>
        <w:snapToGrid w:val="0"/>
        <w:spacing w:line="280" w:lineRule="exact"/>
        <w:ind w:firstLineChars="100" w:firstLine="180"/>
        <w:rPr>
          <w:rFonts w:ascii="Times New Roman" w:eastAsia="ＭＳ Ｐ明朝" w:hAnsi="Times New Roman"/>
          <w:kern w:val="0"/>
          <w:sz w:val="18"/>
          <w:szCs w:val="18"/>
        </w:rPr>
      </w:pPr>
      <w:r>
        <w:rPr>
          <w:rFonts w:ascii="Times New Roman" w:eastAsia="ＭＳ Ｐ明朝" w:hAnsi="Times New Roman" w:hint="eastAsia"/>
          <w:kern w:val="0"/>
          <w:sz w:val="18"/>
          <w:szCs w:val="18"/>
        </w:rPr>
        <w:t>令和</w:t>
      </w:r>
      <w:r w:rsidR="00C97E84">
        <w:rPr>
          <w:rFonts w:ascii="Times New Roman" w:eastAsia="ＭＳ Ｐ明朝" w:hAnsi="Times New Roman"/>
          <w:kern w:val="0"/>
          <w:sz w:val="18"/>
          <w:szCs w:val="18"/>
        </w:rPr>
        <w:t>6</w:t>
      </w:r>
      <w:r>
        <w:rPr>
          <w:rFonts w:ascii="Times New Roman" w:eastAsia="ＭＳ Ｐ明朝" w:hAnsi="Times New Roman" w:hint="eastAsia"/>
          <w:kern w:val="0"/>
          <w:sz w:val="18"/>
          <w:szCs w:val="18"/>
        </w:rPr>
        <w:t>年</w:t>
      </w:r>
      <w:r w:rsidR="00C97E84">
        <w:rPr>
          <w:rFonts w:ascii="Times New Roman" w:eastAsia="ＭＳ Ｐ明朝" w:hAnsi="Times New Roman"/>
          <w:kern w:val="0"/>
          <w:sz w:val="18"/>
          <w:szCs w:val="18"/>
        </w:rPr>
        <w:t>6</w:t>
      </w:r>
      <w:r>
        <w:rPr>
          <w:rFonts w:ascii="Times New Roman" w:eastAsia="ＭＳ Ｐ明朝" w:hAnsi="Times New Roman" w:hint="eastAsia"/>
          <w:kern w:val="0"/>
          <w:sz w:val="18"/>
          <w:szCs w:val="18"/>
        </w:rPr>
        <w:t>月</w:t>
      </w:r>
      <w:r>
        <w:rPr>
          <w:rFonts w:ascii="Times New Roman" w:eastAsia="ＭＳ Ｐ明朝" w:hAnsi="Times New Roman" w:hint="eastAsia"/>
          <w:kern w:val="0"/>
          <w:sz w:val="18"/>
          <w:szCs w:val="18"/>
        </w:rPr>
        <w:t>1</w:t>
      </w:r>
      <w:r w:rsidR="00C97E84">
        <w:rPr>
          <w:rFonts w:ascii="Times New Roman" w:eastAsia="ＭＳ Ｐ明朝" w:hAnsi="Times New Roman"/>
          <w:kern w:val="0"/>
          <w:sz w:val="18"/>
          <w:szCs w:val="18"/>
        </w:rPr>
        <w:t>2</w:t>
      </w:r>
      <w:r>
        <w:rPr>
          <w:rFonts w:ascii="Times New Roman" w:eastAsia="ＭＳ Ｐ明朝" w:hAnsi="Times New Roman" w:hint="eastAsia"/>
          <w:kern w:val="0"/>
          <w:sz w:val="18"/>
          <w:szCs w:val="18"/>
        </w:rPr>
        <w:t>日（</w:t>
      </w:r>
      <w:r w:rsidR="00ED5D55">
        <w:rPr>
          <w:rFonts w:ascii="Times New Roman" w:eastAsia="ＭＳ Ｐ明朝" w:hAnsi="Times New Roman" w:hint="eastAsia"/>
          <w:kern w:val="0"/>
          <w:sz w:val="18"/>
          <w:szCs w:val="18"/>
        </w:rPr>
        <w:t>水</w:t>
      </w:r>
      <w:r>
        <w:rPr>
          <w:rFonts w:ascii="Times New Roman" w:eastAsia="ＭＳ Ｐ明朝" w:hAnsi="Times New Roman" w:hint="eastAsia"/>
          <w:kern w:val="0"/>
          <w:sz w:val="18"/>
          <w:szCs w:val="18"/>
        </w:rPr>
        <w:t>）に</w:t>
      </w:r>
      <w:r w:rsidR="00F70924">
        <w:rPr>
          <w:rFonts w:ascii="Times New Roman" w:eastAsia="ＭＳ Ｐ明朝" w:hAnsi="Times New Roman" w:hint="eastAsia"/>
          <w:kern w:val="0"/>
          <w:sz w:val="18"/>
          <w:szCs w:val="18"/>
        </w:rPr>
        <w:t>，</w:t>
      </w:r>
      <w:r>
        <w:rPr>
          <w:rFonts w:ascii="Times New Roman" w:eastAsia="ＭＳ Ｐ明朝" w:hAnsi="Times New Roman" w:hint="eastAsia"/>
          <w:kern w:val="0"/>
          <w:sz w:val="18"/>
          <w:szCs w:val="18"/>
        </w:rPr>
        <w:t>株式会社</w:t>
      </w:r>
      <w:r w:rsidR="00C97E84">
        <w:rPr>
          <w:rFonts w:ascii="Times New Roman" w:eastAsia="ＭＳ Ｐ明朝" w:hAnsi="Times New Roman" w:hint="eastAsia"/>
          <w:kern w:val="0"/>
          <w:sz w:val="18"/>
          <w:szCs w:val="18"/>
        </w:rPr>
        <w:t>シギヤ精機製作所本社工場</w:t>
      </w:r>
      <w:r>
        <w:rPr>
          <w:rFonts w:ascii="Times New Roman" w:eastAsia="ＭＳ Ｐ明朝" w:hAnsi="Times New Roman" w:hint="eastAsia"/>
          <w:kern w:val="0"/>
          <w:sz w:val="18"/>
          <w:szCs w:val="18"/>
        </w:rPr>
        <w:t>（</w:t>
      </w:r>
      <w:r w:rsidR="00C97E84">
        <w:rPr>
          <w:rFonts w:ascii="Times New Roman" w:eastAsia="ＭＳ Ｐ明朝" w:hAnsi="Times New Roman" w:hint="eastAsia"/>
          <w:kern w:val="0"/>
          <w:sz w:val="18"/>
          <w:szCs w:val="18"/>
        </w:rPr>
        <w:t>広島県福山市</w:t>
      </w:r>
      <w:r>
        <w:rPr>
          <w:rFonts w:ascii="Times New Roman" w:eastAsia="ＭＳ Ｐ明朝" w:hAnsi="Times New Roman" w:hint="eastAsia"/>
          <w:kern w:val="0"/>
          <w:sz w:val="18"/>
          <w:szCs w:val="18"/>
        </w:rPr>
        <w:t>）において，令和</w:t>
      </w:r>
      <w:r w:rsidR="00C97E84">
        <w:rPr>
          <w:rFonts w:ascii="Times New Roman" w:eastAsia="ＭＳ Ｐ明朝" w:hAnsi="Times New Roman"/>
          <w:kern w:val="0"/>
          <w:sz w:val="18"/>
          <w:szCs w:val="18"/>
        </w:rPr>
        <w:t>6</w:t>
      </w:r>
      <w:r>
        <w:rPr>
          <w:rFonts w:ascii="Times New Roman" w:eastAsia="ＭＳ Ｐ明朝" w:hAnsi="Times New Roman" w:hint="eastAsia"/>
          <w:kern w:val="0"/>
          <w:sz w:val="18"/>
          <w:szCs w:val="18"/>
        </w:rPr>
        <w:t>年度関西地区部会</w:t>
      </w:r>
      <w:r w:rsidR="00F70924">
        <w:rPr>
          <w:rFonts w:ascii="Times New Roman" w:eastAsia="ＭＳ Ｐ明朝" w:hAnsi="Times New Roman" w:hint="eastAsia"/>
          <w:kern w:val="0"/>
          <w:sz w:val="18"/>
          <w:szCs w:val="18"/>
        </w:rPr>
        <w:t>の</w:t>
      </w:r>
      <w:r>
        <w:rPr>
          <w:rFonts w:ascii="Times New Roman" w:eastAsia="ＭＳ Ｐ明朝" w:hAnsi="Times New Roman" w:hint="eastAsia"/>
          <w:kern w:val="0"/>
          <w:sz w:val="18"/>
          <w:szCs w:val="18"/>
        </w:rPr>
        <w:t>第</w:t>
      </w:r>
      <w:r>
        <w:rPr>
          <w:rFonts w:ascii="Times New Roman" w:eastAsia="ＭＳ Ｐ明朝" w:hAnsi="Times New Roman" w:hint="eastAsia"/>
          <w:kern w:val="0"/>
          <w:sz w:val="18"/>
          <w:szCs w:val="18"/>
        </w:rPr>
        <w:t>2</w:t>
      </w:r>
      <w:r>
        <w:rPr>
          <w:rFonts w:ascii="Times New Roman" w:eastAsia="ＭＳ Ｐ明朝" w:hAnsi="Times New Roman" w:hint="eastAsia"/>
          <w:kern w:val="0"/>
          <w:sz w:val="18"/>
          <w:szCs w:val="18"/>
        </w:rPr>
        <w:t>回研究・見学会が開催されました．</w:t>
      </w:r>
      <w:r w:rsidR="00633CF6" w:rsidRPr="00633CF6">
        <w:rPr>
          <w:rFonts w:ascii="Times New Roman" w:eastAsia="ＭＳ Ｐ明朝" w:hAnsi="Times New Roman"/>
          <w:kern w:val="0"/>
          <w:sz w:val="18"/>
          <w:szCs w:val="18"/>
        </w:rPr>
        <w:t>以下</w:t>
      </w:r>
      <w:r w:rsidR="00633CF6" w:rsidRPr="00633CF6">
        <w:rPr>
          <w:rFonts w:ascii="Times New Roman" w:eastAsia="ＭＳ Ｐ明朝" w:hAnsi="Times New Roman" w:hint="eastAsia"/>
          <w:kern w:val="0"/>
          <w:sz w:val="18"/>
          <w:szCs w:val="18"/>
        </w:rPr>
        <w:t>に</w:t>
      </w:r>
      <w:r w:rsidR="00633CF6" w:rsidRPr="00633CF6">
        <w:rPr>
          <w:rFonts w:ascii="Times New Roman" w:eastAsia="ＭＳ Ｐ明朝" w:hAnsi="Times New Roman"/>
          <w:kern w:val="0"/>
          <w:sz w:val="18"/>
          <w:szCs w:val="18"/>
        </w:rPr>
        <w:t>，概要を報告します．</w:t>
      </w:r>
    </w:p>
    <w:p w14:paraId="1754CD32" w14:textId="24D31AC3" w:rsidR="00633CF6" w:rsidRPr="003C7817" w:rsidRDefault="00633CF6" w:rsidP="00633CF6">
      <w:pPr>
        <w:adjustRightInd w:val="0"/>
        <w:snapToGrid w:val="0"/>
        <w:spacing w:line="280" w:lineRule="exact"/>
        <w:ind w:firstLineChars="100" w:firstLine="180"/>
        <w:rPr>
          <w:rFonts w:ascii="ＭＳ Ｐ明朝" w:eastAsia="ＭＳ Ｐ明朝" w:hAnsi="ＭＳ Ｐ明朝"/>
          <w:sz w:val="18"/>
        </w:rPr>
      </w:pPr>
    </w:p>
    <w:p w14:paraId="2B50A579" w14:textId="30D5AC76" w:rsidR="00633CF6" w:rsidRPr="00633CF6" w:rsidRDefault="00633CF6" w:rsidP="00633CF6">
      <w:pPr>
        <w:adjustRightInd w:val="0"/>
        <w:snapToGrid w:val="0"/>
        <w:spacing w:line="280" w:lineRule="exact"/>
        <w:rPr>
          <w:rFonts w:ascii="Times New Roman" w:eastAsia="ＭＳ Ｐゴシック" w:hAnsi="Times New Roman"/>
          <w:sz w:val="18"/>
        </w:rPr>
      </w:pPr>
      <w:r w:rsidRPr="00633CF6">
        <w:rPr>
          <w:rFonts w:eastAsia="ＭＳ Ｐゴシック" w:hint="eastAsia"/>
          <w:sz w:val="18"/>
        </w:rPr>
        <w:t>２．</w:t>
      </w:r>
      <w:r w:rsidR="00DF2546">
        <w:rPr>
          <w:rFonts w:eastAsia="ＭＳ Ｐゴシック" w:hint="eastAsia"/>
          <w:sz w:val="18"/>
        </w:rPr>
        <w:t>研究会</w:t>
      </w:r>
    </w:p>
    <w:p w14:paraId="7ECAEDA0" w14:textId="77777777" w:rsidR="00973EDB" w:rsidRDefault="00886E43" w:rsidP="00633CF6">
      <w:pPr>
        <w:adjustRightInd w:val="0"/>
        <w:spacing w:line="280" w:lineRule="exact"/>
        <w:ind w:firstLineChars="100" w:firstLine="180"/>
        <w:rPr>
          <w:rFonts w:ascii="Times New Roman" w:eastAsia="ＭＳ Ｐ明朝" w:hAnsi="Times New Roman"/>
          <w:kern w:val="0"/>
          <w:sz w:val="18"/>
          <w:szCs w:val="20"/>
        </w:rPr>
      </w:pPr>
      <w:r>
        <w:rPr>
          <w:rFonts w:ascii="Times New Roman" w:eastAsia="ＭＳ Ｐ明朝" w:hAnsi="Times New Roman" w:hint="eastAsia"/>
          <w:kern w:val="0"/>
          <w:sz w:val="18"/>
          <w:szCs w:val="20"/>
        </w:rPr>
        <w:t>第</w:t>
      </w:r>
      <w:r>
        <w:rPr>
          <w:rFonts w:ascii="Times New Roman" w:eastAsia="ＭＳ Ｐ明朝" w:hAnsi="Times New Roman" w:hint="eastAsia"/>
          <w:kern w:val="0"/>
          <w:sz w:val="18"/>
          <w:szCs w:val="20"/>
        </w:rPr>
        <w:t>2</w:t>
      </w:r>
      <w:r>
        <w:rPr>
          <w:rFonts w:ascii="Times New Roman" w:eastAsia="ＭＳ Ｐ明朝" w:hAnsi="Times New Roman" w:hint="eastAsia"/>
          <w:kern w:val="0"/>
          <w:sz w:val="18"/>
          <w:szCs w:val="20"/>
        </w:rPr>
        <w:t>回研究・見学</w:t>
      </w:r>
      <w:r w:rsidRPr="00953B19">
        <w:rPr>
          <w:rFonts w:ascii="Times New Roman" w:eastAsia="ＭＳ Ｐ明朝" w:hAnsi="Times New Roman" w:hint="eastAsia"/>
          <w:color w:val="000000" w:themeColor="text1"/>
          <w:kern w:val="0"/>
          <w:sz w:val="18"/>
          <w:szCs w:val="20"/>
        </w:rPr>
        <w:t>会は</w:t>
      </w:r>
      <w:r w:rsidR="006F187E" w:rsidRPr="00953B19">
        <w:rPr>
          <w:rFonts w:ascii="Times New Roman" w:eastAsia="ＭＳ Ｐ明朝" w:hAnsi="Times New Roman" w:hint="eastAsia"/>
          <w:color w:val="000000" w:themeColor="text1"/>
          <w:kern w:val="0"/>
          <w:sz w:val="18"/>
          <w:szCs w:val="20"/>
        </w:rPr>
        <w:t>33</w:t>
      </w:r>
      <w:r w:rsidRPr="00953B19">
        <w:rPr>
          <w:rFonts w:ascii="Times New Roman" w:eastAsia="ＭＳ Ｐ明朝" w:hAnsi="Times New Roman" w:hint="eastAsia"/>
          <w:color w:val="000000" w:themeColor="text1"/>
          <w:kern w:val="0"/>
          <w:sz w:val="18"/>
          <w:szCs w:val="20"/>
        </w:rPr>
        <w:t>名</w:t>
      </w:r>
      <w:r>
        <w:rPr>
          <w:rFonts w:ascii="Times New Roman" w:eastAsia="ＭＳ Ｐ明朝" w:hAnsi="Times New Roman" w:hint="eastAsia"/>
          <w:kern w:val="0"/>
          <w:sz w:val="18"/>
          <w:szCs w:val="20"/>
        </w:rPr>
        <w:t>の参加</w:t>
      </w:r>
      <w:r w:rsidR="006F187E">
        <w:rPr>
          <w:rFonts w:ascii="Times New Roman" w:eastAsia="ＭＳ Ｐ明朝" w:hAnsi="Times New Roman" w:hint="eastAsia"/>
          <w:kern w:val="0"/>
          <w:sz w:val="18"/>
          <w:szCs w:val="20"/>
        </w:rPr>
        <w:t>者に加え，株式会社シギヤ精機製作所の皆様も参加されて盛況に</w:t>
      </w:r>
      <w:r>
        <w:rPr>
          <w:rFonts w:ascii="Times New Roman" w:eastAsia="ＭＳ Ｐ明朝" w:hAnsi="Times New Roman" w:hint="eastAsia"/>
          <w:kern w:val="0"/>
          <w:sz w:val="18"/>
          <w:szCs w:val="20"/>
        </w:rPr>
        <w:t>開催されました．最初に，</w:t>
      </w:r>
      <w:r w:rsidR="006F187E">
        <w:rPr>
          <w:rFonts w:ascii="Times New Roman" w:eastAsia="ＭＳ Ｐ明朝" w:hAnsi="Times New Roman" w:hint="eastAsia"/>
          <w:kern w:val="0"/>
          <w:sz w:val="18"/>
          <w:szCs w:val="20"/>
        </w:rPr>
        <w:t>関西大学</w:t>
      </w:r>
      <w:r>
        <w:rPr>
          <w:rFonts w:ascii="Times New Roman" w:eastAsia="ＭＳ Ｐ明朝" w:hAnsi="Times New Roman" w:hint="eastAsia"/>
          <w:kern w:val="0"/>
          <w:sz w:val="18"/>
          <w:szCs w:val="20"/>
        </w:rPr>
        <w:t>の</w:t>
      </w:r>
      <w:r w:rsidR="006F187E">
        <w:rPr>
          <w:rFonts w:ascii="Times New Roman" w:eastAsia="ＭＳ Ｐ明朝" w:hAnsi="Times New Roman" w:hint="eastAsia"/>
          <w:kern w:val="0"/>
          <w:sz w:val="18"/>
          <w:szCs w:val="20"/>
        </w:rPr>
        <w:t>古城直道</w:t>
      </w:r>
      <w:r w:rsidR="007D0E06">
        <w:rPr>
          <w:rFonts w:ascii="Times New Roman" w:eastAsia="ＭＳ Ｐ明朝" w:hAnsi="Times New Roman" w:hint="eastAsia"/>
          <w:kern w:val="0"/>
          <w:sz w:val="18"/>
          <w:szCs w:val="20"/>
        </w:rPr>
        <w:t xml:space="preserve"> </w:t>
      </w:r>
      <w:r w:rsidR="006F187E">
        <w:rPr>
          <w:rFonts w:ascii="Times New Roman" w:eastAsia="ＭＳ Ｐ明朝" w:hAnsi="Times New Roman" w:hint="eastAsia"/>
          <w:kern w:val="0"/>
          <w:sz w:val="18"/>
          <w:szCs w:val="20"/>
        </w:rPr>
        <w:t>副</w:t>
      </w:r>
      <w:r>
        <w:rPr>
          <w:rFonts w:ascii="Times New Roman" w:eastAsia="ＭＳ Ｐ明朝" w:hAnsi="Times New Roman" w:hint="eastAsia"/>
          <w:kern w:val="0"/>
          <w:sz w:val="18"/>
          <w:szCs w:val="20"/>
        </w:rPr>
        <w:t>地区部会長から，開会挨拶をいただきました．</w:t>
      </w:r>
      <w:r w:rsidR="006F187E">
        <w:rPr>
          <w:rFonts w:ascii="Times New Roman" w:eastAsia="ＭＳ Ｐ明朝" w:hAnsi="Times New Roman" w:hint="eastAsia"/>
          <w:kern w:val="0"/>
          <w:sz w:val="18"/>
          <w:szCs w:val="20"/>
        </w:rPr>
        <w:t>さらに株式会社シギヤ精機製作所代表取締役社長の</w:t>
      </w:r>
      <w:r w:rsidR="006F187E" w:rsidRPr="006F187E">
        <w:rPr>
          <w:rFonts w:ascii="Times New Roman" w:eastAsia="ＭＳ Ｐ明朝" w:hAnsi="Times New Roman" w:hint="eastAsia"/>
          <w:kern w:val="0"/>
          <w:sz w:val="18"/>
          <w:szCs w:val="20"/>
        </w:rPr>
        <w:t>鴫谷憲和</w:t>
      </w:r>
      <w:r w:rsidR="006F187E">
        <w:rPr>
          <w:rFonts w:ascii="Times New Roman" w:eastAsia="ＭＳ Ｐ明朝" w:hAnsi="Times New Roman" w:hint="eastAsia"/>
          <w:kern w:val="0"/>
          <w:sz w:val="18"/>
          <w:szCs w:val="20"/>
        </w:rPr>
        <w:t>様より歓迎のご挨拶を賜りました．続いて，株式会社シギヤ精機製作所の北村弘輔様より会社紹介をいただきました．</w:t>
      </w:r>
    </w:p>
    <w:p w14:paraId="1BF5279B" w14:textId="25114E5F" w:rsidR="00B37AA9" w:rsidRPr="001204DD" w:rsidRDefault="00886E43" w:rsidP="009652B4">
      <w:pPr>
        <w:adjustRightInd w:val="0"/>
        <w:spacing w:line="280" w:lineRule="exact"/>
        <w:ind w:firstLineChars="100" w:firstLine="180"/>
        <w:rPr>
          <w:rFonts w:ascii="Times New Roman" w:eastAsia="ＭＳ Ｐ明朝" w:hAnsi="Times New Roman"/>
          <w:kern w:val="0"/>
          <w:sz w:val="18"/>
          <w:szCs w:val="20"/>
        </w:rPr>
      </w:pPr>
      <w:r w:rsidRPr="001204DD">
        <w:rPr>
          <w:rFonts w:ascii="Times New Roman" w:eastAsia="ＭＳ Ｐ明朝" w:hAnsi="Times New Roman" w:hint="eastAsia"/>
          <w:kern w:val="0"/>
          <w:sz w:val="18"/>
          <w:szCs w:val="20"/>
        </w:rPr>
        <w:t>研究会では「</w:t>
      </w:r>
      <w:r w:rsidR="00C97E84" w:rsidRPr="001204DD">
        <w:rPr>
          <w:rFonts w:ascii="Times New Roman" w:eastAsia="ＭＳ Ｐ明朝" w:hAnsi="Times New Roman"/>
          <w:kern w:val="0"/>
          <w:sz w:val="18"/>
          <w:szCs w:val="20"/>
        </w:rPr>
        <w:t>AI</w:t>
      </w:r>
      <w:r w:rsidR="00C97E84" w:rsidRPr="001204DD">
        <w:rPr>
          <w:rFonts w:ascii="Times New Roman" w:eastAsia="ＭＳ Ｐ明朝" w:hAnsi="Times New Roman" w:hint="eastAsia"/>
          <w:kern w:val="0"/>
          <w:sz w:val="18"/>
          <w:szCs w:val="20"/>
        </w:rPr>
        <w:t>による砥石選定の最適解と自動化に向けた取り組み</w:t>
      </w:r>
      <w:r w:rsidRPr="001204DD">
        <w:rPr>
          <w:rFonts w:ascii="Times New Roman" w:eastAsia="ＭＳ Ｐ明朝" w:hAnsi="Times New Roman" w:hint="eastAsia"/>
          <w:kern w:val="0"/>
          <w:sz w:val="18"/>
          <w:szCs w:val="20"/>
        </w:rPr>
        <w:t>」をテーマとして，</w:t>
      </w:r>
      <w:r w:rsidRPr="001204DD">
        <w:rPr>
          <w:rFonts w:ascii="Times New Roman" w:eastAsia="ＭＳ Ｐ明朝" w:hAnsi="Times New Roman" w:hint="eastAsia"/>
          <w:kern w:val="0"/>
          <w:sz w:val="18"/>
          <w:szCs w:val="20"/>
        </w:rPr>
        <w:t>2</w:t>
      </w:r>
      <w:r w:rsidRPr="001204DD">
        <w:rPr>
          <w:rFonts w:ascii="Times New Roman" w:eastAsia="ＭＳ Ｐ明朝" w:hAnsi="Times New Roman" w:hint="eastAsia"/>
          <w:kern w:val="0"/>
          <w:sz w:val="18"/>
          <w:szCs w:val="20"/>
        </w:rPr>
        <w:t>名の講師よりご講演をいただきました．</w:t>
      </w:r>
      <w:r w:rsidR="007D0E06" w:rsidRPr="001204DD">
        <w:rPr>
          <w:rFonts w:ascii="Times New Roman" w:eastAsia="ＭＳ Ｐ明朝" w:hAnsi="Times New Roman" w:hint="eastAsia"/>
          <w:kern w:val="0"/>
          <w:sz w:val="18"/>
          <w:szCs w:val="20"/>
        </w:rPr>
        <w:t>最初</w:t>
      </w:r>
      <w:r w:rsidR="00973EDB" w:rsidRPr="001204DD">
        <w:rPr>
          <w:rFonts w:ascii="Times New Roman" w:eastAsia="ＭＳ Ｐ明朝" w:hAnsi="Times New Roman" w:hint="eastAsia"/>
          <w:kern w:val="0"/>
          <w:sz w:val="18"/>
          <w:szCs w:val="20"/>
        </w:rPr>
        <w:t>に</w:t>
      </w:r>
      <w:r w:rsidRPr="001204DD">
        <w:rPr>
          <w:rFonts w:ascii="Times New Roman" w:eastAsia="ＭＳ Ｐ明朝" w:hAnsi="Times New Roman" w:hint="eastAsia"/>
          <w:kern w:val="0"/>
          <w:sz w:val="18"/>
          <w:szCs w:val="20"/>
        </w:rPr>
        <w:t>株式会社</w:t>
      </w:r>
      <w:r w:rsidR="00C97E84" w:rsidRPr="001204DD">
        <w:rPr>
          <w:rFonts w:ascii="Times New Roman" w:eastAsia="ＭＳ Ｐ明朝" w:hAnsi="Times New Roman" w:hint="eastAsia"/>
          <w:kern w:val="0"/>
          <w:sz w:val="18"/>
          <w:szCs w:val="20"/>
        </w:rPr>
        <w:t>シギヤ精機製作所</w:t>
      </w:r>
      <w:r w:rsidRPr="001204DD">
        <w:rPr>
          <w:rFonts w:ascii="Times New Roman" w:eastAsia="ＭＳ Ｐ明朝" w:hAnsi="Times New Roman" w:hint="eastAsia"/>
          <w:kern w:val="0"/>
          <w:sz w:val="18"/>
          <w:szCs w:val="20"/>
        </w:rPr>
        <w:t>の</w:t>
      </w:r>
      <w:r w:rsidR="00C97E84" w:rsidRPr="001204DD">
        <w:rPr>
          <w:rFonts w:ascii="Times New Roman" w:eastAsia="ＭＳ Ｐ明朝" w:hAnsi="Times New Roman" w:hint="eastAsia"/>
          <w:kern w:val="0"/>
          <w:sz w:val="18"/>
          <w:szCs w:val="20"/>
        </w:rPr>
        <w:t>大田純</w:t>
      </w:r>
      <w:r w:rsidRPr="001204DD">
        <w:rPr>
          <w:rFonts w:ascii="Times New Roman" w:eastAsia="ＭＳ Ｐ明朝" w:hAnsi="Times New Roman" w:hint="eastAsia"/>
          <w:kern w:val="0"/>
          <w:sz w:val="18"/>
          <w:szCs w:val="20"/>
        </w:rPr>
        <w:t>様より，「</w:t>
      </w:r>
      <w:r w:rsidR="00C97E84" w:rsidRPr="001204DD">
        <w:rPr>
          <w:rFonts w:ascii="Times New Roman" w:eastAsia="ＭＳ Ｐ明朝" w:hAnsi="Times New Roman" w:hint="eastAsia"/>
          <w:kern w:val="0"/>
          <w:sz w:val="18"/>
          <w:szCs w:val="20"/>
        </w:rPr>
        <w:t>円筒研削盤における加工寸法の安定性と省人化技術の紹介</w:t>
      </w:r>
      <w:r w:rsidRPr="001204DD">
        <w:rPr>
          <w:rFonts w:ascii="Times New Roman" w:eastAsia="ＭＳ Ｐ明朝" w:hAnsi="Times New Roman" w:hint="eastAsia"/>
          <w:kern w:val="0"/>
          <w:sz w:val="18"/>
          <w:szCs w:val="20"/>
        </w:rPr>
        <w:t>」と題し</w:t>
      </w:r>
      <w:r w:rsidR="001A6101" w:rsidRPr="001204DD">
        <w:rPr>
          <w:rFonts w:ascii="Times New Roman" w:eastAsia="ＭＳ Ｐ明朝" w:hAnsi="Times New Roman" w:hint="eastAsia"/>
          <w:kern w:val="0"/>
          <w:sz w:val="18"/>
          <w:szCs w:val="20"/>
        </w:rPr>
        <w:t>て，</w:t>
      </w:r>
      <w:r w:rsidR="00005882" w:rsidRPr="001204DD">
        <w:rPr>
          <w:rFonts w:ascii="Times New Roman" w:eastAsia="ＭＳ Ｐ明朝" w:hAnsi="Times New Roman" w:hint="eastAsia"/>
          <w:color w:val="000000" w:themeColor="text1"/>
          <w:kern w:val="0"/>
          <w:sz w:val="18"/>
          <w:szCs w:val="20"/>
        </w:rPr>
        <w:t>センサおよび機械学習を活用した研削盤の熱変位補正技術や</w:t>
      </w:r>
      <w:r w:rsidR="00953B19" w:rsidRPr="001204DD">
        <w:rPr>
          <w:rFonts w:ascii="Times New Roman" w:eastAsia="ＭＳ Ｐ明朝" w:hAnsi="Times New Roman" w:hint="eastAsia"/>
          <w:color w:val="000000" w:themeColor="text1"/>
          <w:kern w:val="0"/>
          <w:sz w:val="18"/>
          <w:szCs w:val="20"/>
        </w:rPr>
        <w:t>ティーチングレスドレス・座標系設定技術について，それら手法と活用事例を解説いただ</w:t>
      </w:r>
      <w:r w:rsidR="001A6101" w:rsidRPr="001204DD">
        <w:rPr>
          <w:rFonts w:ascii="Times New Roman" w:eastAsia="ＭＳ Ｐ明朝" w:hAnsi="Times New Roman" w:hint="eastAsia"/>
          <w:color w:val="000000" w:themeColor="text1"/>
          <w:kern w:val="0"/>
          <w:sz w:val="18"/>
          <w:szCs w:val="20"/>
        </w:rPr>
        <w:t>きました</w:t>
      </w:r>
      <w:r w:rsidR="00C97E84" w:rsidRPr="001204DD">
        <w:rPr>
          <w:rFonts w:ascii="Times New Roman" w:eastAsia="ＭＳ Ｐ明朝" w:hAnsi="Times New Roman" w:hint="eastAsia"/>
          <w:color w:val="000000" w:themeColor="text1"/>
          <w:kern w:val="0"/>
          <w:sz w:val="18"/>
          <w:szCs w:val="20"/>
        </w:rPr>
        <w:t>．</w:t>
      </w:r>
      <w:r w:rsidR="00A52CCD" w:rsidRPr="001204DD">
        <w:rPr>
          <w:rFonts w:ascii="Times New Roman" w:eastAsia="ＭＳ Ｐ明朝" w:hAnsi="Times New Roman" w:hint="eastAsia"/>
          <w:color w:val="000000" w:themeColor="text1"/>
          <w:kern w:val="0"/>
          <w:sz w:val="18"/>
          <w:szCs w:val="20"/>
        </w:rPr>
        <w:t>2</w:t>
      </w:r>
      <w:r w:rsidR="00A52CCD" w:rsidRPr="001204DD">
        <w:rPr>
          <w:rFonts w:ascii="Times New Roman" w:eastAsia="ＭＳ Ｐ明朝" w:hAnsi="Times New Roman" w:hint="eastAsia"/>
          <w:color w:val="000000" w:themeColor="text1"/>
          <w:kern w:val="0"/>
          <w:sz w:val="18"/>
          <w:szCs w:val="20"/>
        </w:rPr>
        <w:t>件目のご講演は，</w:t>
      </w:r>
      <w:r w:rsidR="00C97E84" w:rsidRPr="001204DD">
        <w:rPr>
          <w:rFonts w:ascii="Times New Roman" w:eastAsia="ＭＳ Ｐ明朝" w:hAnsi="Times New Roman" w:hint="eastAsia"/>
          <w:color w:val="000000" w:themeColor="text1"/>
          <w:kern w:val="0"/>
          <w:sz w:val="18"/>
          <w:szCs w:val="20"/>
        </w:rPr>
        <w:t>岡山</w:t>
      </w:r>
      <w:r w:rsidRPr="001204DD">
        <w:rPr>
          <w:rFonts w:ascii="Times New Roman" w:eastAsia="ＭＳ Ｐ明朝" w:hAnsi="Times New Roman" w:hint="eastAsia"/>
          <w:color w:val="000000" w:themeColor="text1"/>
          <w:kern w:val="0"/>
          <w:sz w:val="18"/>
          <w:szCs w:val="20"/>
        </w:rPr>
        <w:t>大学の</w:t>
      </w:r>
      <w:r w:rsidR="00C97E84" w:rsidRPr="001204DD">
        <w:rPr>
          <w:rFonts w:ascii="Times New Roman" w:eastAsia="ＭＳ Ｐ明朝" w:hAnsi="Times New Roman" w:hint="eastAsia"/>
          <w:color w:val="000000" w:themeColor="text1"/>
          <w:kern w:val="0"/>
          <w:sz w:val="18"/>
          <w:szCs w:val="20"/>
        </w:rPr>
        <w:t>児玉紘幸</w:t>
      </w:r>
      <w:r w:rsidR="007D0E06" w:rsidRPr="001204DD">
        <w:rPr>
          <w:rFonts w:ascii="Times New Roman" w:eastAsia="ＭＳ Ｐ明朝" w:hAnsi="Times New Roman" w:hint="eastAsia"/>
          <w:color w:val="000000" w:themeColor="text1"/>
          <w:kern w:val="0"/>
          <w:sz w:val="18"/>
          <w:szCs w:val="20"/>
        </w:rPr>
        <w:t>先生</w:t>
      </w:r>
      <w:r w:rsidRPr="001204DD">
        <w:rPr>
          <w:rFonts w:ascii="Times New Roman" w:eastAsia="ＭＳ Ｐ明朝" w:hAnsi="Times New Roman" w:hint="eastAsia"/>
          <w:color w:val="000000" w:themeColor="text1"/>
          <w:kern w:val="0"/>
          <w:sz w:val="18"/>
          <w:szCs w:val="20"/>
        </w:rPr>
        <w:t>より，「</w:t>
      </w:r>
      <w:r w:rsidR="00C97E84" w:rsidRPr="001204DD">
        <w:rPr>
          <w:rFonts w:ascii="Times New Roman" w:eastAsia="ＭＳ Ｐ明朝" w:hAnsi="Times New Roman" w:hint="eastAsia"/>
          <w:color w:val="000000" w:themeColor="text1"/>
          <w:kern w:val="0"/>
          <w:sz w:val="18"/>
          <w:szCs w:val="20"/>
        </w:rPr>
        <w:t>ランダムフォレスト手法を応用した研削砥石要素決定支援システムの開発</w:t>
      </w:r>
      <w:r w:rsidRPr="001204DD">
        <w:rPr>
          <w:rFonts w:ascii="Times New Roman" w:eastAsia="ＭＳ Ｐ明朝" w:hAnsi="Times New Roman" w:hint="eastAsia"/>
          <w:color w:val="000000" w:themeColor="text1"/>
          <w:kern w:val="0"/>
          <w:sz w:val="18"/>
          <w:szCs w:val="20"/>
        </w:rPr>
        <w:t>」と題して</w:t>
      </w:r>
      <w:r w:rsidR="00D40E48" w:rsidRPr="001204DD">
        <w:rPr>
          <w:rFonts w:ascii="Times New Roman" w:eastAsia="ＭＳ Ｐ明朝" w:hAnsi="Times New Roman" w:hint="eastAsia"/>
          <w:color w:val="000000" w:themeColor="text1"/>
          <w:kern w:val="0"/>
          <w:sz w:val="18"/>
          <w:szCs w:val="20"/>
        </w:rPr>
        <w:t>，</w:t>
      </w:r>
      <w:r w:rsidR="00953B19" w:rsidRPr="001204DD">
        <w:rPr>
          <w:rFonts w:ascii="Times New Roman" w:eastAsia="ＭＳ Ｐ明朝" w:hAnsi="Times New Roman" w:hint="eastAsia"/>
          <w:color w:val="000000" w:themeColor="text1"/>
          <w:kern w:val="0"/>
          <w:sz w:val="18"/>
          <w:szCs w:val="20"/>
        </w:rPr>
        <w:t>砥石カタログ情報を用いたランダムフォレスト学習による難削材に対して適切な砥石仕様の導出について解説いただ</w:t>
      </w:r>
      <w:r w:rsidR="001A6101" w:rsidRPr="001204DD">
        <w:rPr>
          <w:rFonts w:ascii="Times New Roman" w:eastAsia="ＭＳ Ｐ明朝" w:hAnsi="Times New Roman" w:hint="eastAsia"/>
          <w:color w:val="000000" w:themeColor="text1"/>
          <w:kern w:val="0"/>
          <w:sz w:val="18"/>
          <w:szCs w:val="20"/>
        </w:rPr>
        <w:t>きました</w:t>
      </w:r>
      <w:r w:rsidR="00D40E48" w:rsidRPr="001204DD">
        <w:rPr>
          <w:rFonts w:ascii="Times New Roman" w:eastAsia="ＭＳ Ｐ明朝" w:hAnsi="Times New Roman" w:hint="eastAsia"/>
          <w:color w:val="000000" w:themeColor="text1"/>
          <w:kern w:val="0"/>
          <w:sz w:val="18"/>
          <w:szCs w:val="20"/>
        </w:rPr>
        <w:t>．</w:t>
      </w:r>
      <w:r w:rsidR="007013F5" w:rsidRPr="001204DD">
        <w:rPr>
          <w:rFonts w:ascii="Times New Roman" w:eastAsia="ＭＳ Ｐ明朝" w:hAnsi="Times New Roman" w:hint="eastAsia"/>
          <w:color w:val="000000" w:themeColor="text1"/>
          <w:kern w:val="0"/>
          <w:sz w:val="18"/>
          <w:szCs w:val="20"/>
        </w:rPr>
        <w:t>機械学習アルゴリズムの基礎から研削加工への適応事例まで</w:t>
      </w:r>
      <w:r w:rsidR="00863F12" w:rsidRPr="001204DD">
        <w:rPr>
          <w:rFonts w:ascii="Times New Roman" w:eastAsia="ＭＳ Ｐ明朝" w:hAnsi="Times New Roman" w:hint="eastAsia"/>
          <w:color w:val="000000" w:themeColor="text1"/>
          <w:kern w:val="0"/>
          <w:sz w:val="18"/>
          <w:szCs w:val="20"/>
        </w:rPr>
        <w:t>，</w:t>
      </w:r>
      <w:r w:rsidR="007013F5" w:rsidRPr="001204DD">
        <w:rPr>
          <w:rFonts w:ascii="Times New Roman" w:eastAsia="ＭＳ Ｐ明朝" w:hAnsi="Times New Roman" w:hint="eastAsia"/>
          <w:color w:val="000000" w:themeColor="text1"/>
          <w:kern w:val="0"/>
          <w:sz w:val="18"/>
          <w:szCs w:val="20"/>
        </w:rPr>
        <w:t>幅広い内容を</w:t>
      </w:r>
      <w:r w:rsidR="009652B4" w:rsidRPr="001204DD">
        <w:rPr>
          <w:rFonts w:ascii="Times New Roman" w:eastAsia="ＭＳ Ｐ明朝" w:hAnsi="Times New Roman" w:hint="eastAsia"/>
          <w:color w:val="000000" w:themeColor="text1"/>
          <w:kern w:val="0"/>
          <w:sz w:val="18"/>
          <w:szCs w:val="20"/>
        </w:rPr>
        <w:t>聴講できた</w:t>
      </w:r>
      <w:r w:rsidR="009652B4" w:rsidRPr="001204DD">
        <w:rPr>
          <w:rFonts w:ascii="Times New Roman" w:eastAsia="ＭＳ Ｐ明朝" w:hAnsi="Times New Roman" w:hint="eastAsia"/>
          <w:kern w:val="0"/>
          <w:sz w:val="18"/>
          <w:szCs w:val="20"/>
        </w:rPr>
        <w:t>大変充実した研究会となりました．</w:t>
      </w:r>
    </w:p>
    <w:p w14:paraId="7DDD1E40" w14:textId="77777777" w:rsidR="00B37AA9" w:rsidRPr="001204DD" w:rsidRDefault="00B37AA9" w:rsidP="009652B4">
      <w:pPr>
        <w:pStyle w:val="91"/>
        <w:spacing w:line="280" w:lineRule="exact"/>
        <w:ind w:right="180"/>
        <w:rPr>
          <w:rFonts w:eastAsia="ＭＳ Ｐ明朝"/>
          <w:sz w:val="18"/>
        </w:rPr>
      </w:pPr>
    </w:p>
    <w:p w14:paraId="23D9A8EF" w14:textId="77777777" w:rsidR="009652B4" w:rsidRPr="004D486B" w:rsidRDefault="00DF2546" w:rsidP="009652B4">
      <w:pPr>
        <w:pStyle w:val="91"/>
        <w:spacing w:line="280" w:lineRule="exact"/>
        <w:rPr>
          <w:rFonts w:ascii="ＭＳ Ｐゴシック" w:eastAsia="ＭＳ Ｐゴシック" w:hAnsi="ＭＳ Ｐゴシック"/>
          <w:sz w:val="18"/>
        </w:rPr>
      </w:pPr>
      <w:r w:rsidRPr="004D486B">
        <w:rPr>
          <w:rFonts w:ascii="ＭＳ Ｐゴシック" w:eastAsia="ＭＳ Ｐゴシック" w:hAnsi="ＭＳ Ｐゴシック" w:hint="eastAsia"/>
          <w:sz w:val="18"/>
        </w:rPr>
        <w:t>３．見学会</w:t>
      </w:r>
    </w:p>
    <w:p w14:paraId="6BA59D72" w14:textId="18E29D9F" w:rsidR="00C32A13" w:rsidRDefault="009652B4" w:rsidP="007013F5">
      <w:pPr>
        <w:pStyle w:val="91"/>
        <w:spacing w:line="280" w:lineRule="exact"/>
        <w:ind w:firstLineChars="100" w:firstLine="180"/>
        <w:rPr>
          <w:rFonts w:eastAsia="ＭＳ Ｐ明朝"/>
          <w:sz w:val="18"/>
        </w:rPr>
      </w:pPr>
      <w:r w:rsidRPr="001204DD">
        <w:rPr>
          <w:rFonts w:ascii="Times New Roman" w:eastAsia="ＭＳ Ｐ明朝" w:hAnsi="Times New Roman" w:hint="eastAsia"/>
          <w:kern w:val="0"/>
          <w:sz w:val="18"/>
          <w:szCs w:val="20"/>
        </w:rPr>
        <w:t>研究会の終了後には，</w:t>
      </w:r>
      <w:r w:rsidR="00C97E84" w:rsidRPr="001204DD">
        <w:rPr>
          <w:rFonts w:ascii="Times New Roman" w:eastAsia="ＭＳ Ｐ明朝" w:hAnsi="Times New Roman" w:hint="eastAsia"/>
          <w:kern w:val="0"/>
          <w:sz w:val="18"/>
          <w:szCs w:val="20"/>
        </w:rPr>
        <w:t>株式会社シギヤ精機製作所本社工場</w:t>
      </w:r>
      <w:r w:rsidRPr="001204DD">
        <w:rPr>
          <w:rFonts w:ascii="Times New Roman" w:eastAsia="ＭＳ Ｐ明朝" w:hAnsi="Times New Roman" w:hint="eastAsia"/>
          <w:kern w:val="0"/>
          <w:sz w:val="18"/>
          <w:szCs w:val="20"/>
        </w:rPr>
        <w:t>を見学させていただきました．</w:t>
      </w:r>
      <w:r w:rsidR="007013F5" w:rsidRPr="001204DD">
        <w:rPr>
          <w:rFonts w:ascii="Times New Roman" w:eastAsia="ＭＳ Ｐ明朝" w:hAnsi="Times New Roman"/>
          <w:kern w:val="0"/>
          <w:sz w:val="18"/>
          <w:szCs w:val="20"/>
        </w:rPr>
        <w:t xml:space="preserve"> </w:t>
      </w:r>
      <w:r w:rsidR="00BD7357" w:rsidRPr="001204DD">
        <w:rPr>
          <w:rFonts w:ascii="Times New Roman" w:eastAsia="ＭＳ Ｐ明朝" w:hAnsi="Times New Roman" w:hint="eastAsia"/>
          <w:kern w:val="0"/>
          <w:sz w:val="18"/>
          <w:szCs w:val="20"/>
        </w:rPr>
        <w:t>参加人数が多いこともあり，</w:t>
      </w:r>
      <w:r w:rsidR="00BD7357" w:rsidRPr="001204DD">
        <w:rPr>
          <w:rFonts w:ascii="Times New Roman" w:eastAsia="ＭＳ Ｐ明朝" w:hAnsi="Times New Roman" w:hint="eastAsia"/>
          <w:kern w:val="0"/>
          <w:sz w:val="18"/>
          <w:szCs w:val="20"/>
        </w:rPr>
        <w:t>4</w:t>
      </w:r>
      <w:r w:rsidR="00BD7357" w:rsidRPr="001204DD">
        <w:rPr>
          <w:rFonts w:ascii="Times New Roman" w:eastAsia="ＭＳ Ｐ明朝" w:hAnsi="Times New Roman" w:hint="eastAsia"/>
          <w:kern w:val="0"/>
          <w:sz w:val="18"/>
          <w:szCs w:val="20"/>
        </w:rPr>
        <w:t>班に分かれて各工程を丁寧に解説いただきました．円筒研削盤の構成部品</w:t>
      </w:r>
      <w:r w:rsidR="00C206A8" w:rsidRPr="001204DD">
        <w:rPr>
          <w:rFonts w:ascii="Times New Roman" w:eastAsia="ＭＳ Ｐ明朝" w:hAnsi="Times New Roman" w:hint="eastAsia"/>
          <w:kern w:val="0"/>
          <w:sz w:val="18"/>
          <w:szCs w:val="20"/>
        </w:rPr>
        <w:t>の高精度・高能率な</w:t>
      </w:r>
      <w:r w:rsidR="00BD7357" w:rsidRPr="001204DD">
        <w:rPr>
          <w:rFonts w:ascii="Times New Roman" w:eastAsia="ＭＳ Ｐ明朝" w:hAnsi="Times New Roman" w:hint="eastAsia"/>
          <w:kern w:val="0"/>
          <w:sz w:val="18"/>
          <w:szCs w:val="20"/>
        </w:rPr>
        <w:t>機械加工</w:t>
      </w:r>
      <w:r w:rsidR="00C206A8" w:rsidRPr="001204DD">
        <w:rPr>
          <w:rFonts w:ascii="Times New Roman" w:eastAsia="ＭＳ Ｐ明朝" w:hAnsi="Times New Roman" w:hint="eastAsia"/>
          <w:kern w:val="0"/>
          <w:sz w:val="18"/>
          <w:szCs w:val="20"/>
        </w:rPr>
        <w:t>のために導入されている各種工作機械や</w:t>
      </w:r>
      <w:r w:rsidR="0011547C" w:rsidRPr="001204DD">
        <w:rPr>
          <w:rFonts w:ascii="Times New Roman" w:eastAsia="ＭＳ Ｐ明朝" w:hAnsi="Times New Roman" w:hint="eastAsia"/>
          <w:kern w:val="0"/>
          <w:sz w:val="18"/>
          <w:szCs w:val="20"/>
        </w:rPr>
        <w:t>整然とした部品</w:t>
      </w:r>
      <w:r w:rsidR="00C206A8" w:rsidRPr="001204DD">
        <w:rPr>
          <w:rFonts w:ascii="Times New Roman" w:eastAsia="ＭＳ Ｐ明朝" w:hAnsi="Times New Roman" w:hint="eastAsia"/>
          <w:kern w:val="0"/>
          <w:sz w:val="18"/>
          <w:szCs w:val="20"/>
        </w:rPr>
        <w:t>倉庫などを見学するとともに，匠の技であるキサゲ加工を行っておられる方から様々なお話を聞かせていただきました．大小様々な研削盤が組み立てられている工程や設計開発，テストカット等を行うショールームも見学いたしました．さらに，シギヤ精機製作所内を走るミニチュア</w:t>
      </w:r>
      <w:r w:rsidR="00C206A8" w:rsidRPr="001204DD">
        <w:rPr>
          <w:rFonts w:ascii="Times New Roman" w:eastAsia="ＭＳ Ｐ明朝" w:hAnsi="Times New Roman" w:hint="eastAsia"/>
          <w:kern w:val="0"/>
          <w:sz w:val="18"/>
          <w:szCs w:val="20"/>
        </w:rPr>
        <w:t>SL</w:t>
      </w:r>
      <w:r w:rsidR="00C206A8" w:rsidRPr="001204DD">
        <w:rPr>
          <w:rFonts w:ascii="Times New Roman" w:eastAsia="ＭＳ Ｐ明朝" w:hAnsi="Times New Roman" w:hint="eastAsia"/>
          <w:kern w:val="0"/>
          <w:sz w:val="18"/>
          <w:szCs w:val="20"/>
        </w:rPr>
        <w:t>に試乗させていただきました．</w:t>
      </w:r>
      <w:r w:rsidR="00771A46" w:rsidRPr="001204DD">
        <w:rPr>
          <w:rFonts w:ascii="Times New Roman" w:eastAsia="ＭＳ Ｐ明朝" w:hAnsi="Times New Roman" w:hint="eastAsia"/>
          <w:kern w:val="0"/>
          <w:sz w:val="18"/>
          <w:szCs w:val="20"/>
        </w:rPr>
        <w:t>福山市のイベントでは</w:t>
      </w:r>
      <w:r w:rsidR="00863F12" w:rsidRPr="001204DD">
        <w:rPr>
          <w:rFonts w:ascii="Times New Roman" w:eastAsia="ＭＳ Ｐ明朝" w:hAnsi="Times New Roman" w:hint="eastAsia"/>
          <w:kern w:val="0"/>
          <w:sz w:val="18"/>
          <w:szCs w:val="20"/>
        </w:rPr>
        <w:t>，この</w:t>
      </w:r>
      <w:r w:rsidR="00863F12" w:rsidRPr="001204DD">
        <w:rPr>
          <w:rFonts w:ascii="Times New Roman" w:eastAsia="ＭＳ Ｐ明朝" w:hAnsi="Times New Roman" w:hint="eastAsia"/>
          <w:kern w:val="0"/>
          <w:sz w:val="18"/>
          <w:szCs w:val="20"/>
        </w:rPr>
        <w:t>SL</w:t>
      </w:r>
      <w:r w:rsidR="00863F12" w:rsidRPr="001204DD">
        <w:rPr>
          <w:rFonts w:ascii="Times New Roman" w:eastAsia="ＭＳ Ｐ明朝" w:hAnsi="Times New Roman" w:hint="eastAsia"/>
          <w:kern w:val="0"/>
          <w:sz w:val="18"/>
          <w:szCs w:val="20"/>
        </w:rPr>
        <w:t>を用いた</w:t>
      </w:r>
      <w:r w:rsidR="00771A46" w:rsidRPr="001204DD">
        <w:rPr>
          <w:rFonts w:ascii="Times New Roman" w:eastAsia="ＭＳ Ｐ明朝" w:hAnsi="Times New Roman" w:hint="eastAsia"/>
          <w:kern w:val="0"/>
          <w:sz w:val="18"/>
          <w:szCs w:val="20"/>
        </w:rPr>
        <w:t>乗車会が行われ，</w:t>
      </w:r>
      <w:r w:rsidR="00895808" w:rsidRPr="001204DD">
        <w:rPr>
          <w:rFonts w:ascii="Times New Roman" w:eastAsia="ＭＳ Ｐ明朝" w:hAnsi="Times New Roman" w:hint="eastAsia"/>
          <w:kern w:val="0"/>
          <w:sz w:val="18"/>
          <w:szCs w:val="20"/>
        </w:rPr>
        <w:t>子どもから大人まで広く</w:t>
      </w:r>
      <w:r w:rsidR="00771A46" w:rsidRPr="001204DD">
        <w:rPr>
          <w:rFonts w:ascii="Times New Roman" w:eastAsia="ＭＳ Ｐ明朝" w:hAnsi="Times New Roman" w:hint="eastAsia"/>
          <w:kern w:val="0"/>
          <w:sz w:val="18"/>
          <w:szCs w:val="20"/>
        </w:rPr>
        <w:t>親しまれているそうです．</w:t>
      </w:r>
      <w:r w:rsidR="00BD7357" w:rsidRPr="001204DD">
        <w:rPr>
          <w:rFonts w:ascii="Times New Roman" w:eastAsia="ＭＳ Ｐ明朝" w:hAnsi="Times New Roman" w:hint="eastAsia"/>
          <w:kern w:val="0"/>
          <w:sz w:val="18"/>
          <w:szCs w:val="20"/>
        </w:rPr>
        <w:t>見学会終了後には，実際の製造現場を見学した</w:t>
      </w:r>
      <w:r w:rsidR="001A6101" w:rsidRPr="001204DD">
        <w:rPr>
          <w:rFonts w:ascii="Times New Roman" w:eastAsia="ＭＳ Ｐ明朝" w:hAnsi="Times New Roman" w:hint="eastAsia"/>
          <w:kern w:val="0"/>
          <w:sz w:val="18"/>
          <w:szCs w:val="20"/>
        </w:rPr>
        <w:t>内容</w:t>
      </w:r>
      <w:r w:rsidR="00BD7357" w:rsidRPr="001204DD">
        <w:rPr>
          <w:rFonts w:ascii="Times New Roman" w:eastAsia="ＭＳ Ｐ明朝" w:hAnsi="Times New Roman" w:hint="eastAsia"/>
          <w:kern w:val="0"/>
          <w:sz w:val="18"/>
          <w:szCs w:val="20"/>
        </w:rPr>
        <w:t>を踏まえ</w:t>
      </w:r>
      <w:r w:rsidR="001A6101" w:rsidRPr="001204DD">
        <w:rPr>
          <w:rFonts w:ascii="Times New Roman" w:eastAsia="ＭＳ Ｐ明朝" w:hAnsi="Times New Roman" w:hint="eastAsia"/>
          <w:kern w:val="0"/>
          <w:sz w:val="18"/>
          <w:szCs w:val="20"/>
        </w:rPr>
        <w:t>た</w:t>
      </w:r>
      <w:r w:rsidR="00BD7357" w:rsidRPr="001204DD">
        <w:rPr>
          <w:rFonts w:ascii="Times New Roman" w:eastAsia="ＭＳ Ｐ明朝" w:hAnsi="Times New Roman" w:hint="eastAsia"/>
          <w:kern w:val="0"/>
          <w:sz w:val="18"/>
          <w:szCs w:val="20"/>
        </w:rPr>
        <w:t>総合討論</w:t>
      </w:r>
      <w:r w:rsidR="001A6101" w:rsidRPr="001204DD">
        <w:rPr>
          <w:rFonts w:ascii="Times New Roman" w:eastAsia="ＭＳ Ｐ明朝" w:hAnsi="Times New Roman" w:hint="eastAsia"/>
          <w:kern w:val="0"/>
          <w:sz w:val="18"/>
          <w:szCs w:val="20"/>
        </w:rPr>
        <w:t>が行われ</w:t>
      </w:r>
      <w:r w:rsidR="00BD7357" w:rsidRPr="001204DD">
        <w:rPr>
          <w:rFonts w:ascii="Times New Roman" w:eastAsia="ＭＳ Ｐ明朝" w:hAnsi="Times New Roman" w:hint="eastAsia"/>
          <w:kern w:val="0"/>
          <w:sz w:val="18"/>
          <w:szCs w:val="20"/>
        </w:rPr>
        <w:t>，</w:t>
      </w:r>
      <w:r w:rsidR="00510CC4" w:rsidRPr="001204DD">
        <w:rPr>
          <w:rFonts w:ascii="Times New Roman" w:eastAsia="ＭＳ Ｐ明朝" w:hAnsi="Times New Roman" w:hint="eastAsia"/>
          <w:kern w:val="0"/>
          <w:sz w:val="18"/>
          <w:szCs w:val="20"/>
        </w:rPr>
        <w:t>終始活発な議論が行われた研究・見学会となりました．</w:t>
      </w:r>
      <w:r w:rsidR="007013F5">
        <w:rPr>
          <w:rFonts w:ascii="Times New Roman" w:eastAsia="ＭＳ Ｐ明朝" w:hAnsi="Times New Roman"/>
          <w:kern w:val="0"/>
          <w:sz w:val="18"/>
          <w:szCs w:val="20"/>
        </w:rPr>
        <w:br w:type="column"/>
      </w:r>
    </w:p>
    <w:p w14:paraId="16ED70BF" w14:textId="77777777" w:rsidR="00C32A13" w:rsidRDefault="00C32A13" w:rsidP="002771F0">
      <w:pPr>
        <w:pStyle w:val="91"/>
        <w:spacing w:line="280" w:lineRule="exact"/>
        <w:rPr>
          <w:rFonts w:eastAsia="ＭＳ Ｐ明朝"/>
          <w:sz w:val="18"/>
        </w:rPr>
      </w:pPr>
    </w:p>
    <w:p w14:paraId="735DEEEF" w14:textId="3E877A90" w:rsidR="00DF2546" w:rsidRPr="004D486B" w:rsidRDefault="00DF2546" w:rsidP="002F1D1B">
      <w:pPr>
        <w:pStyle w:val="91"/>
        <w:spacing w:line="280" w:lineRule="exact"/>
        <w:rPr>
          <w:rFonts w:ascii="ＭＳ Ｐゴシック" w:eastAsia="ＭＳ Ｐゴシック" w:hAnsi="ＭＳ Ｐゴシック"/>
          <w:sz w:val="18"/>
        </w:rPr>
      </w:pPr>
      <w:r w:rsidRPr="004D486B">
        <w:rPr>
          <w:rFonts w:ascii="ＭＳ Ｐゴシック" w:eastAsia="ＭＳ Ｐゴシック" w:hAnsi="ＭＳ Ｐゴシック" w:hint="eastAsia"/>
          <w:sz w:val="18"/>
        </w:rPr>
        <w:t>４．おわりに</w:t>
      </w:r>
    </w:p>
    <w:p w14:paraId="445A3BC6" w14:textId="2FFB6CAD" w:rsidR="00DF2546" w:rsidRDefault="002F1D1B" w:rsidP="002F1D1B">
      <w:pPr>
        <w:pStyle w:val="91"/>
        <w:spacing w:line="280" w:lineRule="exact"/>
        <w:ind w:firstLineChars="100" w:firstLine="180"/>
        <w:rPr>
          <w:rFonts w:eastAsia="ＭＳ Ｐ明朝"/>
          <w:sz w:val="18"/>
        </w:rPr>
      </w:pPr>
      <w:r>
        <w:rPr>
          <w:rFonts w:eastAsia="ＭＳ Ｐ明朝" w:hint="eastAsia"/>
          <w:sz w:val="18"/>
        </w:rPr>
        <w:t>見学会終了後には場所を移して，技術交流会が開催されました．参加者同士で</w:t>
      </w:r>
      <w:r w:rsidR="00895808">
        <w:rPr>
          <w:rFonts w:eastAsia="ＭＳ Ｐ明朝" w:hint="eastAsia"/>
          <w:sz w:val="18"/>
        </w:rPr>
        <w:t>情報共有や新たな出会いがあるなど有意義な会</w:t>
      </w:r>
      <w:r>
        <w:rPr>
          <w:rFonts w:eastAsia="ＭＳ Ｐ明朝" w:hint="eastAsia"/>
          <w:sz w:val="18"/>
        </w:rPr>
        <w:t>となりました．</w:t>
      </w:r>
      <w:r w:rsidRPr="002F1D1B">
        <w:rPr>
          <w:rFonts w:eastAsia="ＭＳ Ｐ明朝" w:hint="eastAsia"/>
          <w:sz w:val="18"/>
        </w:rPr>
        <w:t>末筆になりま</w:t>
      </w:r>
      <w:r w:rsidR="00895808">
        <w:rPr>
          <w:rFonts w:eastAsia="ＭＳ Ｐ明朝" w:hint="eastAsia"/>
          <w:sz w:val="18"/>
        </w:rPr>
        <w:t>す</w:t>
      </w:r>
      <w:r w:rsidRPr="002F1D1B">
        <w:rPr>
          <w:rFonts w:eastAsia="ＭＳ Ｐ明朝" w:hint="eastAsia"/>
          <w:sz w:val="18"/>
        </w:rPr>
        <w:t>が，今回の研究・見学会</w:t>
      </w:r>
      <w:r w:rsidR="00895808">
        <w:rPr>
          <w:rFonts w:eastAsia="ＭＳ Ｐ明朝" w:hint="eastAsia"/>
          <w:sz w:val="18"/>
        </w:rPr>
        <w:t>の</w:t>
      </w:r>
      <w:r w:rsidRPr="002F1D1B">
        <w:rPr>
          <w:rFonts w:eastAsia="ＭＳ Ｐ明朝" w:hint="eastAsia"/>
          <w:sz w:val="18"/>
        </w:rPr>
        <w:t>開催にあたり多大な</w:t>
      </w:r>
      <w:r w:rsidR="00691C4C">
        <w:rPr>
          <w:rFonts w:eastAsia="ＭＳ Ｐ明朝" w:hint="eastAsia"/>
          <w:sz w:val="18"/>
        </w:rPr>
        <w:t>ご支援</w:t>
      </w:r>
      <w:r w:rsidRPr="002F1D1B">
        <w:rPr>
          <w:rFonts w:eastAsia="ＭＳ Ｐ明朝" w:hint="eastAsia"/>
          <w:sz w:val="18"/>
        </w:rPr>
        <w:t>ご協力を</w:t>
      </w:r>
      <w:r w:rsidR="00895808">
        <w:rPr>
          <w:rFonts w:eastAsia="ＭＳ Ｐ明朝" w:hint="eastAsia"/>
          <w:sz w:val="18"/>
        </w:rPr>
        <w:t>賜った</w:t>
      </w:r>
      <w:r>
        <w:rPr>
          <w:rFonts w:eastAsia="ＭＳ Ｐ明朝" w:hint="eastAsia"/>
          <w:sz w:val="18"/>
        </w:rPr>
        <w:t>株式会社</w:t>
      </w:r>
      <w:r w:rsidR="00B46683">
        <w:rPr>
          <w:rFonts w:eastAsia="ＭＳ Ｐ明朝" w:hint="eastAsia"/>
          <w:sz w:val="18"/>
        </w:rPr>
        <w:t>シギヤ精機製作所</w:t>
      </w:r>
      <w:r>
        <w:rPr>
          <w:rFonts w:eastAsia="ＭＳ Ｐ明朝" w:hint="eastAsia"/>
          <w:sz w:val="18"/>
        </w:rPr>
        <w:t>の皆様に心より御礼を申し上げます．</w:t>
      </w:r>
      <w:r w:rsidR="00691C4C">
        <w:rPr>
          <w:rFonts w:eastAsia="ＭＳ Ｐ明朝" w:hint="eastAsia"/>
          <w:sz w:val="18"/>
        </w:rPr>
        <w:t>関西地区部会では，今後も皆様のお役にたてるような技術交流の場を設けて</w:t>
      </w:r>
      <w:r w:rsidR="00895808">
        <w:rPr>
          <w:rFonts w:eastAsia="ＭＳ Ｐ明朝" w:hint="eastAsia"/>
          <w:sz w:val="18"/>
        </w:rPr>
        <w:t>まいりますので，</w:t>
      </w:r>
      <w:r w:rsidR="00691C4C">
        <w:rPr>
          <w:rFonts w:eastAsia="ＭＳ Ｐ明朝" w:hint="eastAsia"/>
          <w:sz w:val="18"/>
        </w:rPr>
        <w:t>今後とも何卒よろしくお願いいたします．</w:t>
      </w:r>
    </w:p>
    <w:p w14:paraId="26FD2D2B" w14:textId="38F5C428" w:rsidR="00DF2546" w:rsidRPr="002F1D1B" w:rsidRDefault="00C32A13" w:rsidP="00895808">
      <w:pPr>
        <w:pStyle w:val="91"/>
        <w:spacing w:line="280" w:lineRule="exact"/>
        <w:jc w:val="right"/>
        <w:rPr>
          <w:rFonts w:eastAsia="ＭＳ Ｐ明朝"/>
          <w:sz w:val="18"/>
        </w:rPr>
        <w:sectPr w:rsidR="00DF2546" w:rsidRPr="002F1D1B" w:rsidSect="00633CF6">
          <w:type w:val="continuous"/>
          <w:pgSz w:w="11906" w:h="16838" w:code="9"/>
          <w:pgMar w:top="851" w:right="1134" w:bottom="851" w:left="1134" w:header="851" w:footer="113" w:gutter="0"/>
          <w:cols w:num="2" w:space="425"/>
          <w:docGrid w:type="lines" w:linePitch="218" w:charSpace="129"/>
        </w:sectPr>
      </w:pPr>
      <w:r>
        <w:rPr>
          <w:rFonts w:eastAsia="ＭＳ Ｐ明朝" w:hint="eastAsia"/>
          <w:sz w:val="18"/>
        </w:rPr>
        <w:t>（文責：古木辰也</w:t>
      </w:r>
      <w:r w:rsidR="00895808">
        <w:rPr>
          <w:rFonts w:eastAsia="ＭＳ Ｐ明朝" w:hint="eastAsia"/>
          <w:sz w:val="18"/>
        </w:rPr>
        <w:t>）</w:t>
      </w:r>
    </w:p>
    <w:p w14:paraId="7F253162" w14:textId="020B2214" w:rsidR="00633CF6" w:rsidRPr="003C7817" w:rsidRDefault="00633CF6" w:rsidP="00233243"/>
    <w:sectPr w:rsidR="00633CF6" w:rsidRPr="003C7817" w:rsidSect="00633CF6">
      <w:pgSz w:w="11906" w:h="16838"/>
      <w:pgMar w:top="851" w:right="1134" w:bottom="8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763F7" w14:textId="77777777" w:rsidR="007F788D" w:rsidRDefault="007F788D" w:rsidP="0011547C">
      <w:r>
        <w:separator/>
      </w:r>
    </w:p>
  </w:endnote>
  <w:endnote w:type="continuationSeparator" w:id="0">
    <w:p w14:paraId="7D601C36" w14:textId="77777777" w:rsidR="007F788D" w:rsidRDefault="007F788D" w:rsidP="0011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867DE" w14:textId="77777777" w:rsidR="007F788D" w:rsidRDefault="007F788D" w:rsidP="0011547C">
      <w:r>
        <w:separator/>
      </w:r>
    </w:p>
  </w:footnote>
  <w:footnote w:type="continuationSeparator" w:id="0">
    <w:p w14:paraId="64D74484" w14:textId="77777777" w:rsidR="007F788D" w:rsidRDefault="007F788D" w:rsidP="00115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F6"/>
    <w:rsid w:val="00005882"/>
    <w:rsid w:val="0000680F"/>
    <w:rsid w:val="000240C8"/>
    <w:rsid w:val="000B6B64"/>
    <w:rsid w:val="00114A91"/>
    <w:rsid w:val="0011547C"/>
    <w:rsid w:val="001204DD"/>
    <w:rsid w:val="00133D69"/>
    <w:rsid w:val="00142D64"/>
    <w:rsid w:val="001536B1"/>
    <w:rsid w:val="001577D0"/>
    <w:rsid w:val="001931C6"/>
    <w:rsid w:val="001A6101"/>
    <w:rsid w:val="001F0E4E"/>
    <w:rsid w:val="002145F0"/>
    <w:rsid w:val="00233243"/>
    <w:rsid w:val="002771F0"/>
    <w:rsid w:val="002F1D1B"/>
    <w:rsid w:val="003371C4"/>
    <w:rsid w:val="003C7817"/>
    <w:rsid w:val="0046491A"/>
    <w:rsid w:val="004D486B"/>
    <w:rsid w:val="004F1112"/>
    <w:rsid w:val="004F6030"/>
    <w:rsid w:val="00505787"/>
    <w:rsid w:val="00510CC4"/>
    <w:rsid w:val="00516745"/>
    <w:rsid w:val="00556AD6"/>
    <w:rsid w:val="005D2116"/>
    <w:rsid w:val="00633CF6"/>
    <w:rsid w:val="00691C4C"/>
    <w:rsid w:val="006F187E"/>
    <w:rsid w:val="007013F5"/>
    <w:rsid w:val="0072659D"/>
    <w:rsid w:val="00746757"/>
    <w:rsid w:val="00771A46"/>
    <w:rsid w:val="007D0E06"/>
    <w:rsid w:val="007F419F"/>
    <w:rsid w:val="007F788D"/>
    <w:rsid w:val="0083013C"/>
    <w:rsid w:val="00863F12"/>
    <w:rsid w:val="00880716"/>
    <w:rsid w:val="00885DFA"/>
    <w:rsid w:val="00886E43"/>
    <w:rsid w:val="00895808"/>
    <w:rsid w:val="008C45EF"/>
    <w:rsid w:val="00953B19"/>
    <w:rsid w:val="009652B4"/>
    <w:rsid w:val="00973EDB"/>
    <w:rsid w:val="009E0AE7"/>
    <w:rsid w:val="00A52CCD"/>
    <w:rsid w:val="00A8421D"/>
    <w:rsid w:val="00AC27E6"/>
    <w:rsid w:val="00B17DD0"/>
    <w:rsid w:val="00B3151F"/>
    <w:rsid w:val="00B37AA9"/>
    <w:rsid w:val="00B46683"/>
    <w:rsid w:val="00BC77E6"/>
    <w:rsid w:val="00BD7357"/>
    <w:rsid w:val="00C206A8"/>
    <w:rsid w:val="00C20D45"/>
    <w:rsid w:val="00C32A13"/>
    <w:rsid w:val="00C46BCC"/>
    <w:rsid w:val="00C97E84"/>
    <w:rsid w:val="00CD210D"/>
    <w:rsid w:val="00CF1C44"/>
    <w:rsid w:val="00D40E48"/>
    <w:rsid w:val="00D57BEB"/>
    <w:rsid w:val="00DF2546"/>
    <w:rsid w:val="00E00313"/>
    <w:rsid w:val="00E1555C"/>
    <w:rsid w:val="00E727E2"/>
    <w:rsid w:val="00ED5D55"/>
    <w:rsid w:val="00F70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40ECB"/>
  <w15:chartTrackingRefBased/>
  <w15:docId w15:val="{B6FFEE01-309A-4D4C-8B57-DDFF8A4E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C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33CF6"/>
    <w:pPr>
      <w:autoSpaceDE w:val="0"/>
      <w:autoSpaceDN w:val="0"/>
      <w:adjustRightInd w:val="0"/>
      <w:jc w:val="left"/>
    </w:pPr>
    <w:rPr>
      <w:rFonts w:ascii="Times New Roman" w:hAnsi="Times New Roman"/>
      <w:kern w:val="0"/>
      <w:sz w:val="20"/>
      <w:szCs w:val="20"/>
    </w:rPr>
  </w:style>
  <w:style w:type="character" w:customStyle="1" w:styleId="a4">
    <w:name w:val="本文 (文字)"/>
    <w:basedOn w:val="a0"/>
    <w:link w:val="a3"/>
    <w:rsid w:val="00633CF6"/>
    <w:rPr>
      <w:rFonts w:ascii="Times New Roman" w:eastAsia="ＭＳ 明朝" w:hAnsi="Times New Roman" w:cs="Times New Roman"/>
      <w:kern w:val="0"/>
      <w:sz w:val="20"/>
      <w:szCs w:val="20"/>
    </w:rPr>
  </w:style>
  <w:style w:type="paragraph" w:customStyle="1" w:styleId="14pt545pt16pt">
    <w:name w:val="スタイル ＭＳ Ｐゴシック 14 pt 中央揃え 段落後 :  5.45 pt 行間 :  固定値 16 pt"/>
    <w:basedOn w:val="a"/>
    <w:rsid w:val="00633CF6"/>
    <w:pPr>
      <w:spacing w:after="109" w:line="320" w:lineRule="exact"/>
      <w:jc w:val="center"/>
    </w:pPr>
    <w:rPr>
      <w:rFonts w:ascii="ＭＳ Ｐゴシック" w:eastAsia="ＭＳ Ｐゴシック" w:hAnsi="ＭＳ ゴシック" w:cs="ＭＳ 明朝"/>
      <w:sz w:val="18"/>
      <w:szCs w:val="20"/>
    </w:rPr>
  </w:style>
  <w:style w:type="paragraph" w:customStyle="1" w:styleId="91">
    <w:name w:val="表 (モノトーン)  91"/>
    <w:uiPriority w:val="1"/>
    <w:qFormat/>
    <w:rsid w:val="00633CF6"/>
    <w:pPr>
      <w:widowControl w:val="0"/>
      <w:jc w:val="both"/>
    </w:pPr>
    <w:rPr>
      <w:rFonts w:ascii="Century" w:eastAsia="ＭＳ 明朝" w:hAnsi="Century" w:cs="Times New Roman"/>
      <w:szCs w:val="24"/>
    </w:rPr>
  </w:style>
  <w:style w:type="table" w:styleId="a5">
    <w:name w:val="Table Grid"/>
    <w:basedOn w:val="a1"/>
    <w:uiPriority w:val="59"/>
    <w:rsid w:val="00633C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547C"/>
    <w:pPr>
      <w:tabs>
        <w:tab w:val="center" w:pos="4252"/>
        <w:tab w:val="right" w:pos="8504"/>
      </w:tabs>
      <w:snapToGrid w:val="0"/>
    </w:pPr>
  </w:style>
  <w:style w:type="character" w:customStyle="1" w:styleId="a7">
    <w:name w:val="ヘッダー (文字)"/>
    <w:basedOn w:val="a0"/>
    <w:link w:val="a6"/>
    <w:uiPriority w:val="99"/>
    <w:rsid w:val="0011547C"/>
    <w:rPr>
      <w:rFonts w:ascii="Century" w:eastAsia="ＭＳ 明朝" w:hAnsi="Century" w:cs="Times New Roman"/>
      <w:szCs w:val="24"/>
    </w:rPr>
  </w:style>
  <w:style w:type="paragraph" w:styleId="a8">
    <w:name w:val="footer"/>
    <w:basedOn w:val="a"/>
    <w:link w:val="a9"/>
    <w:uiPriority w:val="99"/>
    <w:unhideWhenUsed/>
    <w:rsid w:val="0011547C"/>
    <w:pPr>
      <w:tabs>
        <w:tab w:val="center" w:pos="4252"/>
        <w:tab w:val="right" w:pos="8504"/>
      </w:tabs>
      <w:snapToGrid w:val="0"/>
    </w:pPr>
  </w:style>
  <w:style w:type="character" w:customStyle="1" w:styleId="a9">
    <w:name w:val="フッター (文字)"/>
    <w:basedOn w:val="a0"/>
    <w:link w:val="a8"/>
    <w:uiPriority w:val="99"/>
    <w:rsid w:val="0011547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Okiharu Kirino</cp:lastModifiedBy>
  <cp:revision>2</cp:revision>
  <cp:lastPrinted>2022-12-26T02:37:00Z</cp:lastPrinted>
  <dcterms:created xsi:type="dcterms:W3CDTF">2024-06-25T09:01:00Z</dcterms:created>
  <dcterms:modified xsi:type="dcterms:W3CDTF">2024-06-25T09:01:00Z</dcterms:modified>
</cp:coreProperties>
</file>